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4333" w14:textId="77777777" w:rsidR="00651C73" w:rsidRDefault="00651C73">
      <w:pPr>
        <w:spacing w:line="240" w:lineRule="exact"/>
        <w:rPr>
          <w:sz w:val="19"/>
          <w:szCs w:val="19"/>
        </w:rPr>
      </w:pPr>
    </w:p>
    <w:p w14:paraId="0424AF02" w14:textId="77777777" w:rsidR="00397C6F" w:rsidRDefault="00397C6F" w:rsidP="00397C6F">
      <w:pPr>
        <w:jc w:val="center"/>
        <w:rPr>
          <w:szCs w:val="28"/>
        </w:rPr>
      </w:pPr>
      <w:r>
        <w:rPr>
          <w:noProof/>
          <w:szCs w:val="28"/>
          <w:lang w:bidi="ar-SA"/>
        </w:rPr>
        <w:drawing>
          <wp:inline distT="0" distB="0" distL="0" distR="0" wp14:anchorId="4970E6F3" wp14:editId="0B58E2AE">
            <wp:extent cx="619125" cy="685800"/>
            <wp:effectExtent l="0" t="0" r="0" b="0"/>
            <wp:docPr id="2" name="Рисунок 2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A8B0A" w14:textId="77777777" w:rsidR="00397C6F" w:rsidRDefault="00397C6F" w:rsidP="00397C6F">
      <w:pPr>
        <w:pStyle w:val="a4"/>
        <w:framePr w:w="0" w:h="0" w:hSpace="0" w:wrap="auto" w:vAnchor="margin" w:hAnchor="text" w:xAlign="left" w:yAlign="inline"/>
        <w:rPr>
          <w:sz w:val="32"/>
          <w:szCs w:val="32"/>
        </w:rPr>
      </w:pPr>
      <w:r>
        <w:rPr>
          <w:sz w:val="32"/>
          <w:szCs w:val="32"/>
        </w:rPr>
        <w:t xml:space="preserve">АЛЬМЕНЕВСКий </w:t>
      </w:r>
    </w:p>
    <w:p w14:paraId="4294B1A9" w14:textId="77777777" w:rsidR="00397C6F" w:rsidRDefault="00397C6F" w:rsidP="00397C6F">
      <w:pPr>
        <w:pStyle w:val="a4"/>
        <w:framePr w:w="0" w:h="0" w:hSpace="0" w:wrap="auto" w:vAnchor="margin" w:hAnchor="text" w:xAlign="left" w:yAlign="inline"/>
        <w:rPr>
          <w:sz w:val="32"/>
          <w:szCs w:val="32"/>
          <w:vertAlign w:val="superscript"/>
        </w:rPr>
      </w:pPr>
      <w:r>
        <w:rPr>
          <w:sz w:val="32"/>
          <w:szCs w:val="32"/>
        </w:rPr>
        <w:t>МУНИЦИПАЛЬНый ОКРУГ КУРГАНСКОЙ ОБЛАСТИ</w:t>
      </w:r>
    </w:p>
    <w:p w14:paraId="5D706E9E" w14:textId="77777777" w:rsidR="00397C6F" w:rsidRDefault="00397C6F" w:rsidP="00397C6F">
      <w:pPr>
        <w:rPr>
          <w:sz w:val="28"/>
        </w:rPr>
      </w:pPr>
    </w:p>
    <w:p w14:paraId="3D509584" w14:textId="77777777" w:rsidR="00397C6F" w:rsidRDefault="00397C6F" w:rsidP="00397C6F">
      <w:pPr>
        <w:pStyle w:val="a4"/>
        <w:framePr w:w="0" w:h="0" w:hSpace="0" w:wrap="auto" w:vAnchor="margin" w:hAnchor="text" w:xAlign="left" w:yAlign="inline"/>
        <w:rPr>
          <w:sz w:val="32"/>
          <w:szCs w:val="32"/>
        </w:rPr>
      </w:pPr>
      <w:r>
        <w:rPr>
          <w:sz w:val="32"/>
          <w:szCs w:val="32"/>
        </w:rPr>
        <w:t xml:space="preserve">АДМИНИСТРАЦИЯ  </w:t>
      </w:r>
    </w:p>
    <w:p w14:paraId="5784B4EE" w14:textId="77777777" w:rsidR="00397C6F" w:rsidRDefault="00397C6F" w:rsidP="00397C6F">
      <w:pPr>
        <w:pStyle w:val="a4"/>
        <w:framePr w:w="0" w:h="0" w:hSpace="0" w:wrap="auto" w:vAnchor="margin" w:hAnchor="text" w:xAlign="left" w:yAlign="inline"/>
        <w:rPr>
          <w:sz w:val="32"/>
          <w:szCs w:val="32"/>
        </w:rPr>
      </w:pPr>
      <w:r>
        <w:rPr>
          <w:sz w:val="32"/>
          <w:szCs w:val="32"/>
        </w:rPr>
        <w:t>АЛЬМЕНЕВСКОГО МУНИЦИПАЛЬНОГО ОКРУГА</w:t>
      </w:r>
    </w:p>
    <w:p w14:paraId="191DEF59" w14:textId="77777777" w:rsidR="00397C6F" w:rsidRDefault="00397C6F" w:rsidP="00397C6F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4E5">
        <w:rPr>
          <w:rFonts w:ascii="Times New Roman" w:hAnsi="Times New Roman" w:cs="Times New Roman"/>
          <w:b/>
          <w:sz w:val="32"/>
          <w:szCs w:val="32"/>
        </w:rPr>
        <w:t>КУРГАНСКОЙ ОБЛАСТИ</w:t>
      </w:r>
    </w:p>
    <w:p w14:paraId="2C73D77D" w14:textId="77777777" w:rsidR="00397C6F" w:rsidRPr="00B464E5" w:rsidRDefault="00397C6F" w:rsidP="00397C6F">
      <w:pPr>
        <w:spacing w:line="360" w:lineRule="exact"/>
        <w:jc w:val="center"/>
        <w:rPr>
          <w:rFonts w:ascii="Times New Roman" w:hAnsi="Times New Roman" w:cs="Times New Roman"/>
        </w:rPr>
      </w:pPr>
    </w:p>
    <w:p w14:paraId="731EAC0D" w14:textId="77777777" w:rsidR="00397C6F" w:rsidRDefault="00397C6F" w:rsidP="00397C6F">
      <w:pPr>
        <w:pStyle w:val="11"/>
        <w:keepNext/>
        <w:keepLines/>
        <w:tabs>
          <w:tab w:val="left" w:pos="5529"/>
        </w:tabs>
        <w:spacing w:after="0"/>
        <w:rPr>
          <w:sz w:val="36"/>
          <w:szCs w:val="36"/>
        </w:rPr>
      </w:pPr>
      <w:bookmarkStart w:id="0" w:name="bookmark0"/>
      <w:r w:rsidRPr="00F445CB">
        <w:rPr>
          <w:sz w:val="36"/>
          <w:szCs w:val="36"/>
        </w:rPr>
        <w:t>ПОСТАНОВЛЕНИЕ</w:t>
      </w:r>
      <w:bookmarkEnd w:id="0"/>
    </w:p>
    <w:p w14:paraId="7ABB6029" w14:textId="77777777" w:rsidR="00397C6F" w:rsidRPr="00F445CB" w:rsidRDefault="00397C6F" w:rsidP="00397C6F">
      <w:pPr>
        <w:pStyle w:val="11"/>
        <w:keepNext/>
        <w:keepLines/>
        <w:tabs>
          <w:tab w:val="left" w:pos="5529"/>
        </w:tabs>
        <w:spacing w:after="0"/>
        <w:rPr>
          <w:sz w:val="36"/>
          <w:szCs w:val="36"/>
        </w:rPr>
      </w:pPr>
    </w:p>
    <w:p w14:paraId="01650567" w14:textId="30E27A0A" w:rsidR="00651C73" w:rsidRPr="002F40F2" w:rsidRDefault="00B832F9">
      <w:pPr>
        <w:pStyle w:val="1"/>
        <w:ind w:firstLine="20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</w:t>
      </w:r>
      <w:r w:rsidR="00C35F13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_</w:t>
      </w:r>
      <w:r w:rsidR="007F59DD">
        <w:rPr>
          <w:sz w:val="24"/>
          <w:szCs w:val="24"/>
          <w:u w:val="single"/>
        </w:rPr>
        <w:t xml:space="preserve"> </w:t>
      </w:r>
      <w:r w:rsidR="00386732">
        <w:rPr>
          <w:sz w:val="24"/>
          <w:szCs w:val="24"/>
          <w:u w:val="single"/>
        </w:rPr>
        <w:t>апреля</w:t>
      </w:r>
      <w:r w:rsidR="00341341" w:rsidRPr="00447559">
        <w:rPr>
          <w:sz w:val="24"/>
          <w:szCs w:val="24"/>
          <w:u w:val="single"/>
        </w:rPr>
        <w:t xml:space="preserve"> 20</w:t>
      </w:r>
      <w:r w:rsidR="00871E1F">
        <w:rPr>
          <w:sz w:val="24"/>
          <w:szCs w:val="24"/>
          <w:u w:val="single"/>
        </w:rPr>
        <w:t>2</w:t>
      </w:r>
      <w:r w:rsidR="00701364">
        <w:rPr>
          <w:sz w:val="24"/>
          <w:szCs w:val="24"/>
          <w:u w:val="single"/>
        </w:rPr>
        <w:t>5</w:t>
      </w:r>
      <w:r w:rsidR="00397C6F" w:rsidRPr="00447559">
        <w:rPr>
          <w:sz w:val="24"/>
          <w:szCs w:val="24"/>
          <w:u w:val="single"/>
        </w:rPr>
        <w:t xml:space="preserve"> </w:t>
      </w:r>
      <w:r w:rsidR="00341341" w:rsidRPr="00447559">
        <w:rPr>
          <w:sz w:val="24"/>
          <w:szCs w:val="24"/>
          <w:u w:val="single"/>
        </w:rPr>
        <w:t>года</w:t>
      </w:r>
      <w:r w:rsidR="00341341" w:rsidRPr="00447559">
        <w:rPr>
          <w:sz w:val="24"/>
          <w:szCs w:val="24"/>
        </w:rPr>
        <w:t xml:space="preserve"> № </w:t>
      </w:r>
      <w:r w:rsidR="00C35F13">
        <w:rPr>
          <w:sz w:val="24"/>
          <w:szCs w:val="24"/>
        </w:rPr>
        <w:t>21</w:t>
      </w:r>
    </w:p>
    <w:p w14:paraId="1B8CE150" w14:textId="77777777" w:rsidR="00651C73" w:rsidRDefault="00341341" w:rsidP="00447559">
      <w:pPr>
        <w:pStyle w:val="1"/>
        <w:ind w:firstLine="360"/>
        <w:rPr>
          <w:sz w:val="24"/>
          <w:szCs w:val="24"/>
        </w:rPr>
      </w:pPr>
      <w:r w:rsidRPr="00447559">
        <w:rPr>
          <w:sz w:val="24"/>
          <w:szCs w:val="24"/>
        </w:rPr>
        <w:t>с. Альменево</w:t>
      </w:r>
    </w:p>
    <w:p w14:paraId="06AC89F1" w14:textId="77777777" w:rsidR="00447559" w:rsidRPr="00447559" w:rsidRDefault="00447559" w:rsidP="00447559">
      <w:pPr>
        <w:pStyle w:val="1"/>
        <w:ind w:firstLine="360"/>
        <w:rPr>
          <w:sz w:val="24"/>
          <w:szCs w:val="24"/>
        </w:rPr>
      </w:pPr>
    </w:p>
    <w:p w14:paraId="2434934B" w14:textId="19A5B5B8" w:rsidR="00E7508F" w:rsidRPr="00C41DEC" w:rsidRDefault="006E2764" w:rsidP="00E7508F">
      <w:pPr>
        <w:pStyle w:val="1"/>
        <w:ind w:firstLine="0"/>
        <w:jc w:val="center"/>
        <w:rPr>
          <w:b/>
          <w:bCs/>
          <w:sz w:val="24"/>
          <w:szCs w:val="24"/>
        </w:rPr>
      </w:pPr>
      <w:r w:rsidRPr="00C41DEC">
        <w:rPr>
          <w:b/>
          <w:bCs/>
          <w:sz w:val="24"/>
          <w:szCs w:val="24"/>
        </w:rPr>
        <w:t>О введении</w:t>
      </w:r>
      <w:r w:rsidR="00E7508F" w:rsidRPr="00C41DEC">
        <w:rPr>
          <w:b/>
          <w:bCs/>
          <w:sz w:val="24"/>
          <w:szCs w:val="24"/>
        </w:rPr>
        <w:t xml:space="preserve"> на территории Альменевского муниципального округа Курганской области </w:t>
      </w:r>
      <w:r w:rsidRPr="00C41DEC">
        <w:rPr>
          <w:b/>
          <w:bCs/>
          <w:sz w:val="24"/>
          <w:szCs w:val="24"/>
        </w:rPr>
        <w:t>особого</w:t>
      </w:r>
      <w:r w:rsidR="00E7508F" w:rsidRPr="00C41DEC">
        <w:rPr>
          <w:b/>
          <w:bCs/>
          <w:sz w:val="24"/>
          <w:szCs w:val="24"/>
        </w:rPr>
        <w:t xml:space="preserve"> </w:t>
      </w:r>
      <w:r w:rsidRPr="00C41DEC">
        <w:rPr>
          <w:b/>
          <w:bCs/>
          <w:sz w:val="24"/>
          <w:szCs w:val="24"/>
        </w:rPr>
        <w:t>противопожарн</w:t>
      </w:r>
      <w:r w:rsidR="00E7508F" w:rsidRPr="00C41DEC">
        <w:rPr>
          <w:b/>
          <w:bCs/>
          <w:sz w:val="24"/>
          <w:szCs w:val="24"/>
        </w:rPr>
        <w:t>о</w:t>
      </w:r>
      <w:r w:rsidRPr="00C41DEC">
        <w:rPr>
          <w:b/>
          <w:bCs/>
          <w:sz w:val="24"/>
          <w:szCs w:val="24"/>
        </w:rPr>
        <w:t>го</w:t>
      </w:r>
      <w:r w:rsidR="00E7508F" w:rsidRPr="00C41DEC">
        <w:rPr>
          <w:b/>
          <w:bCs/>
          <w:sz w:val="24"/>
          <w:szCs w:val="24"/>
        </w:rPr>
        <w:t xml:space="preserve"> </w:t>
      </w:r>
      <w:r w:rsidRPr="00C41DEC">
        <w:rPr>
          <w:b/>
          <w:bCs/>
          <w:sz w:val="24"/>
          <w:szCs w:val="24"/>
        </w:rPr>
        <w:t>режима</w:t>
      </w:r>
      <w:r w:rsidR="00871E1F">
        <w:rPr>
          <w:b/>
          <w:bCs/>
          <w:sz w:val="24"/>
          <w:szCs w:val="24"/>
        </w:rPr>
        <w:t xml:space="preserve"> в 202</w:t>
      </w:r>
      <w:r w:rsidR="00FF0258">
        <w:rPr>
          <w:b/>
          <w:bCs/>
          <w:sz w:val="24"/>
          <w:szCs w:val="24"/>
        </w:rPr>
        <w:t>5</w:t>
      </w:r>
      <w:r w:rsidR="00E7508F" w:rsidRPr="00C41DEC">
        <w:rPr>
          <w:b/>
          <w:bCs/>
          <w:sz w:val="24"/>
          <w:szCs w:val="24"/>
        </w:rPr>
        <w:t xml:space="preserve"> году</w:t>
      </w:r>
    </w:p>
    <w:p w14:paraId="100370F0" w14:textId="77777777" w:rsidR="00E7508F" w:rsidRPr="00C41DEC" w:rsidRDefault="00E7508F" w:rsidP="00E7508F">
      <w:pPr>
        <w:pStyle w:val="1"/>
        <w:ind w:firstLine="0"/>
        <w:jc w:val="center"/>
        <w:rPr>
          <w:sz w:val="24"/>
          <w:szCs w:val="24"/>
        </w:rPr>
      </w:pPr>
    </w:p>
    <w:p w14:paraId="6F106A5C" w14:textId="3999331F" w:rsidR="00E7508F" w:rsidRPr="00C41DEC" w:rsidRDefault="00E7508F" w:rsidP="00E7508F">
      <w:pPr>
        <w:pStyle w:val="1"/>
        <w:ind w:firstLine="709"/>
        <w:jc w:val="both"/>
        <w:rPr>
          <w:sz w:val="24"/>
          <w:szCs w:val="24"/>
        </w:rPr>
      </w:pPr>
      <w:r w:rsidRPr="00C41DEC">
        <w:rPr>
          <w:bCs/>
          <w:sz w:val="24"/>
          <w:szCs w:val="24"/>
        </w:rPr>
        <w:t>В</w:t>
      </w:r>
      <w:r w:rsidRPr="00C41DEC">
        <w:rPr>
          <w:b/>
          <w:bCs/>
          <w:sz w:val="24"/>
          <w:szCs w:val="24"/>
        </w:rPr>
        <w:t xml:space="preserve"> </w:t>
      </w:r>
      <w:r w:rsidRPr="00C41DEC">
        <w:rPr>
          <w:sz w:val="24"/>
          <w:szCs w:val="24"/>
        </w:rPr>
        <w:t xml:space="preserve">соответствие с Федеральным законом от 21 декабря 1994 года № 69-ФЗ «О пожарной безопасности, Законом Курганской области от 31 декабря 2004 года № 17 «О пожарной безопасности в Курганской области», Постановлением </w:t>
      </w:r>
      <w:r w:rsidR="006E2764" w:rsidRPr="00C41DEC">
        <w:rPr>
          <w:sz w:val="24"/>
          <w:szCs w:val="24"/>
        </w:rPr>
        <w:t>Правительства</w:t>
      </w:r>
      <w:r w:rsidRPr="00C41DEC">
        <w:rPr>
          <w:sz w:val="24"/>
          <w:szCs w:val="24"/>
        </w:rPr>
        <w:t xml:space="preserve"> Курганской области от </w:t>
      </w:r>
      <w:r w:rsidR="00FF0258">
        <w:rPr>
          <w:sz w:val="24"/>
          <w:szCs w:val="24"/>
        </w:rPr>
        <w:t xml:space="preserve">2 </w:t>
      </w:r>
      <w:r w:rsidRPr="00C41DEC">
        <w:rPr>
          <w:sz w:val="24"/>
          <w:szCs w:val="24"/>
        </w:rPr>
        <w:t xml:space="preserve"> </w:t>
      </w:r>
      <w:r w:rsidR="006E2764" w:rsidRPr="00C41DEC">
        <w:rPr>
          <w:sz w:val="24"/>
          <w:szCs w:val="24"/>
        </w:rPr>
        <w:t>апреля</w:t>
      </w:r>
      <w:r w:rsidRPr="00C41DEC">
        <w:rPr>
          <w:sz w:val="24"/>
          <w:szCs w:val="24"/>
        </w:rPr>
        <w:t xml:space="preserve"> 202</w:t>
      </w:r>
      <w:r w:rsidR="00FF0258">
        <w:rPr>
          <w:sz w:val="24"/>
          <w:szCs w:val="24"/>
        </w:rPr>
        <w:t>5</w:t>
      </w:r>
      <w:r w:rsidRPr="00C41DEC">
        <w:rPr>
          <w:sz w:val="24"/>
          <w:szCs w:val="24"/>
        </w:rPr>
        <w:t xml:space="preserve"> года № </w:t>
      </w:r>
      <w:r w:rsidR="00FF0258">
        <w:rPr>
          <w:sz w:val="24"/>
          <w:szCs w:val="24"/>
        </w:rPr>
        <w:t>84</w:t>
      </w:r>
      <w:r w:rsidRPr="00C41DEC">
        <w:rPr>
          <w:sz w:val="24"/>
          <w:szCs w:val="24"/>
        </w:rPr>
        <w:t xml:space="preserve"> «</w:t>
      </w:r>
      <w:r w:rsidR="006E2764" w:rsidRPr="00C41DEC">
        <w:rPr>
          <w:sz w:val="24"/>
          <w:szCs w:val="24"/>
        </w:rPr>
        <w:t>О введении на территории Курганской области особого противопожарного режима</w:t>
      </w:r>
      <w:r w:rsidRPr="00C41DEC">
        <w:rPr>
          <w:sz w:val="24"/>
          <w:szCs w:val="24"/>
        </w:rPr>
        <w:t xml:space="preserve">» </w:t>
      </w:r>
      <w:r w:rsidR="004F42CB">
        <w:rPr>
          <w:sz w:val="24"/>
          <w:szCs w:val="24"/>
        </w:rPr>
        <w:t xml:space="preserve">в связи с повышением пожарной опасности </w:t>
      </w:r>
      <w:r w:rsidRPr="00C41DEC">
        <w:rPr>
          <w:sz w:val="24"/>
          <w:szCs w:val="24"/>
        </w:rPr>
        <w:t>на территории Альменевского муниципального округа Курганской области Администрация Альменевского муниципального округа Курганской области</w:t>
      </w:r>
    </w:p>
    <w:p w14:paraId="63CD3256" w14:textId="77777777" w:rsidR="00E7508F" w:rsidRPr="00C41DEC" w:rsidRDefault="00E7508F" w:rsidP="00E7508F">
      <w:pPr>
        <w:pStyle w:val="1"/>
        <w:ind w:firstLine="709"/>
        <w:jc w:val="both"/>
        <w:rPr>
          <w:sz w:val="24"/>
          <w:szCs w:val="24"/>
        </w:rPr>
      </w:pPr>
      <w:r w:rsidRPr="00C41DEC">
        <w:rPr>
          <w:b/>
          <w:bCs/>
          <w:sz w:val="24"/>
          <w:szCs w:val="24"/>
        </w:rPr>
        <w:t>ПОСТАНОВЛЯЕТ:</w:t>
      </w:r>
    </w:p>
    <w:p w14:paraId="5210E67B" w14:textId="7EA19994" w:rsidR="006E2764" w:rsidRPr="00CE5A35" w:rsidRDefault="006E2764" w:rsidP="00CE5A35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E5A35">
        <w:rPr>
          <w:rFonts w:ascii="PT Astra Serif" w:hAnsi="PT Astra Serif"/>
        </w:rPr>
        <w:t xml:space="preserve">Ввести с </w:t>
      </w:r>
      <w:r w:rsidR="00123459">
        <w:rPr>
          <w:rFonts w:ascii="PT Astra Serif" w:hAnsi="PT Astra Serif"/>
        </w:rPr>
        <w:t>11</w:t>
      </w:r>
      <w:r w:rsidRPr="00CE5A35">
        <w:rPr>
          <w:rFonts w:ascii="PT Astra Serif" w:hAnsi="PT Astra Serif"/>
        </w:rPr>
        <w:t xml:space="preserve"> апреля 202</w:t>
      </w:r>
      <w:r w:rsidR="00123459">
        <w:rPr>
          <w:rFonts w:ascii="PT Astra Serif" w:hAnsi="PT Astra Serif"/>
        </w:rPr>
        <w:t>5</w:t>
      </w:r>
      <w:r w:rsidRPr="00CE5A35">
        <w:rPr>
          <w:rFonts w:ascii="PT Astra Serif" w:hAnsi="PT Astra Serif"/>
        </w:rPr>
        <w:t xml:space="preserve"> года на территории Альменевского муниципального округа Курганской области особый противопожарный режим.</w:t>
      </w:r>
    </w:p>
    <w:p w14:paraId="6D66E355" w14:textId="77777777" w:rsidR="00386732" w:rsidRPr="00CE5A35" w:rsidRDefault="00386732" w:rsidP="00CE5A35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E5A35">
        <w:rPr>
          <w:rFonts w:ascii="PT Astra Serif" w:hAnsi="PT Astra Serif"/>
        </w:rPr>
        <w:t>Создать постоянно действующий оперативный штаб на период действия особого противопожарного режима в составе:</w:t>
      </w:r>
    </w:p>
    <w:p w14:paraId="1F2C2E3D" w14:textId="77777777" w:rsidR="00386732" w:rsidRDefault="00386732" w:rsidP="00386732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Pr="00386732">
        <w:rPr>
          <w:rFonts w:ascii="PT Astra Serif" w:hAnsi="PT Astra Serif"/>
        </w:rPr>
        <w:t>редседатель оперативного штаба – Глава Альменевского муниципального округа Курганской</w:t>
      </w:r>
      <w:r w:rsidR="00475B12">
        <w:rPr>
          <w:rFonts w:ascii="PT Astra Serif" w:hAnsi="PT Astra Serif"/>
        </w:rPr>
        <w:t xml:space="preserve"> области</w:t>
      </w:r>
      <w:r>
        <w:rPr>
          <w:rFonts w:ascii="PT Astra Serif" w:hAnsi="PT Astra Serif"/>
        </w:rPr>
        <w:t>;</w:t>
      </w:r>
    </w:p>
    <w:p w14:paraId="7CF6A576" w14:textId="16BCAAC6" w:rsidR="00386732" w:rsidRPr="00386732" w:rsidRDefault="00386732" w:rsidP="00386732">
      <w:pPr>
        <w:pStyle w:val="a5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члены оперативного штаба -  </w:t>
      </w:r>
      <w:r w:rsidRPr="00C41DEC">
        <w:rPr>
          <w:rFonts w:ascii="PT Astra Serif" w:hAnsi="PT Astra Serif"/>
        </w:rPr>
        <w:t>заместител</w:t>
      </w:r>
      <w:r>
        <w:rPr>
          <w:rFonts w:ascii="PT Astra Serif" w:hAnsi="PT Astra Serif"/>
        </w:rPr>
        <w:t>ь</w:t>
      </w:r>
      <w:r w:rsidRPr="00C41DEC">
        <w:rPr>
          <w:rFonts w:ascii="PT Astra Serif" w:hAnsi="PT Astra Serif"/>
        </w:rPr>
        <w:t xml:space="preserve"> Главы Альменевского муниципального округа Курганской области, </w:t>
      </w:r>
      <w:r>
        <w:rPr>
          <w:rFonts w:ascii="PT Astra Serif" w:hAnsi="PT Astra Serif"/>
        </w:rPr>
        <w:t xml:space="preserve">начальник отдела </w:t>
      </w:r>
      <w:r w:rsidR="004F0508">
        <w:rPr>
          <w:rFonts w:ascii="PT Astra Serif" w:hAnsi="PT Astra Serif"/>
        </w:rPr>
        <w:t>г</w:t>
      </w:r>
      <w:r w:rsidR="00E334B3">
        <w:rPr>
          <w:rFonts w:ascii="PT Astra Serif" w:hAnsi="PT Astra Serif"/>
        </w:rPr>
        <w:t xml:space="preserve">ражданской </w:t>
      </w:r>
      <w:r w:rsidR="004F0508">
        <w:rPr>
          <w:rFonts w:ascii="PT Astra Serif" w:hAnsi="PT Astra Serif"/>
        </w:rPr>
        <w:t>о</w:t>
      </w:r>
      <w:r w:rsidR="00E334B3">
        <w:rPr>
          <w:rFonts w:ascii="PT Astra Serif" w:hAnsi="PT Astra Serif"/>
        </w:rPr>
        <w:t>бороны</w:t>
      </w:r>
      <w:r>
        <w:rPr>
          <w:rFonts w:ascii="PT Astra Serif" w:hAnsi="PT Astra Serif"/>
        </w:rPr>
        <w:t xml:space="preserve"> </w:t>
      </w:r>
      <w:r w:rsidR="004F0508">
        <w:rPr>
          <w:rFonts w:ascii="PT Astra Serif" w:hAnsi="PT Astra Serif"/>
        </w:rPr>
        <w:t>ч</w:t>
      </w:r>
      <w:r w:rsidR="00E334B3">
        <w:rPr>
          <w:rFonts w:ascii="PT Astra Serif" w:hAnsi="PT Astra Serif"/>
        </w:rPr>
        <w:t xml:space="preserve">резвычайных </w:t>
      </w:r>
      <w:r w:rsidR="004F0508">
        <w:rPr>
          <w:rFonts w:ascii="PT Astra Serif" w:hAnsi="PT Astra Serif"/>
        </w:rPr>
        <w:t>с</w:t>
      </w:r>
      <w:r w:rsidR="00E334B3">
        <w:rPr>
          <w:rFonts w:ascii="PT Astra Serif" w:hAnsi="PT Astra Serif"/>
        </w:rPr>
        <w:t xml:space="preserve">итуаций </w:t>
      </w:r>
      <w:r>
        <w:rPr>
          <w:rFonts w:ascii="PT Astra Serif" w:hAnsi="PT Astra Serif"/>
        </w:rPr>
        <w:t xml:space="preserve"> </w:t>
      </w:r>
      <w:r w:rsidR="004F0508">
        <w:rPr>
          <w:rFonts w:ascii="PT Astra Serif" w:hAnsi="PT Astra Serif"/>
        </w:rPr>
        <w:t>м</w:t>
      </w:r>
      <w:r w:rsidR="00E334B3">
        <w:rPr>
          <w:rFonts w:ascii="PT Astra Serif" w:hAnsi="PT Astra Serif"/>
        </w:rPr>
        <w:t xml:space="preserve">обилизационной </w:t>
      </w:r>
      <w:r w:rsidR="004F0508">
        <w:rPr>
          <w:rFonts w:ascii="PT Astra Serif" w:hAnsi="PT Astra Serif"/>
        </w:rPr>
        <w:t>п</w:t>
      </w:r>
      <w:r w:rsidR="00E334B3">
        <w:rPr>
          <w:rFonts w:ascii="PT Astra Serif" w:hAnsi="PT Astra Serif"/>
        </w:rPr>
        <w:t>одготовки (далее- ГО ЧС МП)</w:t>
      </w:r>
      <w:r>
        <w:rPr>
          <w:rFonts w:ascii="PT Astra Serif" w:hAnsi="PT Astra Serif"/>
        </w:rPr>
        <w:t xml:space="preserve"> </w:t>
      </w:r>
      <w:r w:rsidRPr="00C41DEC">
        <w:rPr>
          <w:rFonts w:ascii="PT Astra Serif" w:hAnsi="PT Astra Serif"/>
        </w:rPr>
        <w:t>Администрации Альменевского муниципального округа Курганской области</w:t>
      </w:r>
      <w:r>
        <w:rPr>
          <w:rFonts w:ascii="PT Astra Serif" w:hAnsi="PT Astra Serif"/>
        </w:rPr>
        <w:t>, начальник П</w:t>
      </w:r>
      <w:r w:rsidR="007A6485">
        <w:rPr>
          <w:rFonts w:ascii="PT Astra Serif" w:hAnsi="PT Astra Serif"/>
        </w:rPr>
        <w:t xml:space="preserve">ожарной Части </w:t>
      </w:r>
      <w:r>
        <w:rPr>
          <w:rFonts w:ascii="PT Astra Serif" w:hAnsi="PT Astra Serif"/>
        </w:rPr>
        <w:t>-20</w:t>
      </w:r>
      <w:r w:rsidR="007A6485">
        <w:rPr>
          <w:rFonts w:ascii="PT Astra Serif" w:hAnsi="PT Astra Serif"/>
        </w:rPr>
        <w:t xml:space="preserve">   (далее- ПЧ-20) </w:t>
      </w:r>
      <w:r>
        <w:rPr>
          <w:rFonts w:ascii="PT Astra Serif" w:hAnsi="PT Astra Serif"/>
        </w:rPr>
        <w:t xml:space="preserve">(по согласованию), участковый лесничий «Шумихинское лесничество» ГКУ Курганское Управление лесами (по согласованию), директор ОАО «Шумихинский лесхоз» (по согласованию), начальник отделения полиции «Альменевское» (по согласованию). </w:t>
      </w:r>
    </w:p>
    <w:p w14:paraId="1D368EC3" w14:textId="77777777" w:rsidR="006E2764" w:rsidRPr="00CE5A35" w:rsidRDefault="006E2764" w:rsidP="00CE5A35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E5A35">
        <w:rPr>
          <w:rFonts w:ascii="PT Astra Serif" w:hAnsi="PT Astra Serif"/>
        </w:rPr>
        <w:t xml:space="preserve">На период действия особого противопожарного режима на территории Альменевского муниципального округа Курганской области запретить: </w:t>
      </w:r>
    </w:p>
    <w:p w14:paraId="510FA216" w14:textId="77777777" w:rsidR="006E2764" w:rsidRPr="00C41DEC" w:rsidRDefault="006E2764" w:rsidP="006E2764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>сжигание мусора, в том числе: сухой травы, стерни, соломы и пожнивных остатков на всех категориях земель;</w:t>
      </w:r>
    </w:p>
    <w:p w14:paraId="5FC9F843" w14:textId="77777777" w:rsidR="006E2764" w:rsidRPr="00C41DEC" w:rsidRDefault="006E2764" w:rsidP="006E2764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>разведение костров на землях лесного фонда, сельскохозяйственного назначения, землях промышленности, землях иного специального назначения и сельских населенных пунктах муниципальных образований Альменевского муниципального округа Курганской области;</w:t>
      </w:r>
    </w:p>
    <w:p w14:paraId="62460D1C" w14:textId="77777777" w:rsidR="006E2764" w:rsidRPr="00C41DEC" w:rsidRDefault="006E2764" w:rsidP="006E2764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 xml:space="preserve">выжигание порубочных остатков хвороста, лесной подстилки, сухой травы и других лесных горючих материалов на земельных участках, непосредственно примыкающих к лесам, </w:t>
      </w:r>
      <w:r w:rsidR="00254861">
        <w:rPr>
          <w:rFonts w:ascii="PT Astra Serif" w:hAnsi="PT Astra Serif"/>
        </w:rPr>
        <w:t>защитным и лесным насаждениям.</w:t>
      </w:r>
    </w:p>
    <w:p w14:paraId="3471E528" w14:textId="77777777" w:rsidR="006E2764" w:rsidRPr="00CE5A35" w:rsidRDefault="006E2764" w:rsidP="00CE5A35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E5A35">
        <w:rPr>
          <w:rFonts w:ascii="PT Astra Serif" w:hAnsi="PT Astra Serif"/>
        </w:rPr>
        <w:lastRenderedPageBreak/>
        <w:t>Рекомендовать директору ОАО «Шумихинский лесхоз»:</w:t>
      </w:r>
    </w:p>
    <w:p w14:paraId="1070FE49" w14:textId="77777777" w:rsidR="006E2764" w:rsidRPr="00C41DEC" w:rsidRDefault="006E2764" w:rsidP="006E2764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>принимать в установленном порядке решения об ограничении пребывания граждан в лесах и въезда в них транспортных средств, проведение в лесах определённых видов работ в целях обеспечения пожарной безопасности;</w:t>
      </w:r>
    </w:p>
    <w:p w14:paraId="59D7E653" w14:textId="77777777" w:rsidR="006E2764" w:rsidRPr="00C41DEC" w:rsidRDefault="006E2764" w:rsidP="006E2764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>усилить противопожарную пропаганду и агитацию в средствах массовой информации по вопросам сбережения лесов от пожаров;</w:t>
      </w:r>
    </w:p>
    <w:p w14:paraId="4AABD3A5" w14:textId="77777777" w:rsidR="006E2764" w:rsidRPr="00C41DEC" w:rsidRDefault="006E2764" w:rsidP="006E2764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>организовать патрулирование съездов в леса с автомобильных дорог;</w:t>
      </w:r>
    </w:p>
    <w:p w14:paraId="3CE34472" w14:textId="77777777" w:rsidR="006E2764" w:rsidRPr="00C41DEC" w:rsidRDefault="006E2764" w:rsidP="006E2764">
      <w:pPr>
        <w:pStyle w:val="a5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>обеспечить в установленном порядке реализацию мер противопожарного обустройства лесов.</w:t>
      </w:r>
    </w:p>
    <w:p w14:paraId="75C5ABA4" w14:textId="77777777" w:rsidR="006E2764" w:rsidRPr="00C41DEC" w:rsidRDefault="006E2764" w:rsidP="00CE5A35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>Комиссии по предупреждению и ликвидации ЧС Альменевского муниципального округа Курганской области:</w:t>
      </w:r>
    </w:p>
    <w:p w14:paraId="3B56B7CD" w14:textId="77777777" w:rsidR="006E2764" w:rsidRPr="00C41DEC" w:rsidRDefault="006E2764" w:rsidP="006E2764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>обеспечить готовность сил и средств, привлекаемых к тушению лесных и ландшафтных пожаров;</w:t>
      </w:r>
    </w:p>
    <w:p w14:paraId="08D60BD1" w14:textId="77777777" w:rsidR="006E2764" w:rsidRPr="00C41DEC" w:rsidRDefault="006E2764" w:rsidP="006E2764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 xml:space="preserve">обеспечить привлечение сил и средств муниципальной пожарной охраны, сил и средств организаций, КФХ, </w:t>
      </w:r>
      <w:proofErr w:type="gramStart"/>
      <w:r w:rsidRPr="00C41DEC">
        <w:rPr>
          <w:rFonts w:ascii="PT Astra Serif" w:hAnsi="PT Astra Serif"/>
        </w:rPr>
        <w:t>ЛПХ</w:t>
      </w:r>
      <w:proofErr w:type="gramEnd"/>
      <w:r w:rsidRPr="00C41DEC">
        <w:rPr>
          <w:rFonts w:ascii="PT Astra Serif" w:hAnsi="PT Astra Serif"/>
        </w:rPr>
        <w:t xml:space="preserve"> расположенных на территории округа к тушению пожаров;</w:t>
      </w:r>
    </w:p>
    <w:p w14:paraId="16900A53" w14:textId="77777777" w:rsidR="006E2764" w:rsidRPr="00C41DEC" w:rsidRDefault="00254861" w:rsidP="00C41DEC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6E2764" w:rsidRPr="00C41DEC">
        <w:rPr>
          <w:rFonts w:ascii="PT Astra Serif" w:hAnsi="PT Astra Serif"/>
        </w:rPr>
        <w:t>рганизовать доведение требований пожарной безопасности до граждан, руководителей организаций и начальникам территориальных отделов.</w:t>
      </w:r>
    </w:p>
    <w:p w14:paraId="2EE8CAE0" w14:textId="77777777" w:rsidR="006E2764" w:rsidRPr="00C41DEC" w:rsidRDefault="006E2764" w:rsidP="00CE5A35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>Начальникам территориальных отделов Альменевского муниципального округа Курганской области:</w:t>
      </w:r>
    </w:p>
    <w:p w14:paraId="33BBBA1C" w14:textId="77777777" w:rsidR="006E2764" w:rsidRPr="00C41DEC" w:rsidRDefault="006E2764" w:rsidP="006E2764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 xml:space="preserve">организовать на своих территориях круглосуточное дежурство ответственных должностных лиц; </w:t>
      </w:r>
    </w:p>
    <w:p w14:paraId="43DF89A1" w14:textId="77777777" w:rsidR="006E2764" w:rsidRPr="00C41DEC" w:rsidRDefault="006E2764" w:rsidP="006E2764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 xml:space="preserve">активизировать пропаганду мер пожарной безопасности среди населения, а также обеспечить информирование граждан об ограничениях, установленных на период действия противопожарного режима;  </w:t>
      </w:r>
    </w:p>
    <w:p w14:paraId="71AFCDF0" w14:textId="77777777" w:rsidR="006E2764" w:rsidRPr="00C41DEC" w:rsidRDefault="006E2764" w:rsidP="006E2764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 xml:space="preserve">обеспечить привлечение населения для локализации пожаров, в том числе вне границ населенных пунктов; </w:t>
      </w:r>
    </w:p>
    <w:p w14:paraId="007C51F9" w14:textId="77777777" w:rsidR="006E2764" w:rsidRPr="00C41DEC" w:rsidRDefault="006E2764" w:rsidP="006E2764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>принять дополнительные меры по обеспечению нераспространения природных и лесных пожаров на земли населенных пунктов (увеличение противопожарных разрывов, создание и обновление противопожарных минерализованных полос);</w:t>
      </w:r>
    </w:p>
    <w:p w14:paraId="3C617295" w14:textId="77777777" w:rsidR="006E2764" w:rsidRPr="00C41DEC" w:rsidRDefault="006E2764" w:rsidP="006E2764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 xml:space="preserve">организовать патрулирование территорий работниками муниципальной пожарной охраны, добровольцами, старостами населенных пунктов и граждан; </w:t>
      </w:r>
    </w:p>
    <w:p w14:paraId="01758FA8" w14:textId="77777777" w:rsidR="006E2764" w:rsidRPr="00C41DEC" w:rsidRDefault="006E2764" w:rsidP="006E2764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>подготовить для возможного использования в тушении пожаров имеющуюся водовозную, землеройную и приспособленную технику;</w:t>
      </w:r>
    </w:p>
    <w:p w14:paraId="1614D096" w14:textId="77777777" w:rsidR="006E2764" w:rsidRPr="00C41DEC" w:rsidRDefault="006E2764" w:rsidP="006E2764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>обеспечить исправность и работоспособность пожарной техники муниципальных пожарных постов;</w:t>
      </w:r>
    </w:p>
    <w:p w14:paraId="3792D8F2" w14:textId="77777777" w:rsidR="006E2764" w:rsidRPr="00C41DEC" w:rsidRDefault="006E2764" w:rsidP="006E2764">
      <w:pPr>
        <w:pStyle w:val="a5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>обеспечить немедленное реагирование сил и средств, включенных в планы тушения лесных пожаров на территории</w:t>
      </w:r>
      <w:r w:rsidR="00C41DEC" w:rsidRPr="00C41DEC">
        <w:rPr>
          <w:rFonts w:ascii="PT Astra Serif" w:hAnsi="PT Astra Serif"/>
        </w:rPr>
        <w:t xml:space="preserve"> территориальных округов</w:t>
      </w:r>
      <w:r w:rsidRPr="00C41DEC">
        <w:rPr>
          <w:rFonts w:ascii="PT Astra Serif" w:hAnsi="PT Astra Serif"/>
        </w:rPr>
        <w:t>;</w:t>
      </w:r>
    </w:p>
    <w:p w14:paraId="179981B6" w14:textId="77777777" w:rsidR="006E2764" w:rsidRPr="00C41DEC" w:rsidRDefault="006E2764" w:rsidP="006E2764">
      <w:pPr>
        <w:pStyle w:val="a5"/>
        <w:numPr>
          <w:ilvl w:val="0"/>
          <w:numId w:val="13"/>
        </w:numPr>
        <w:tabs>
          <w:tab w:val="left" w:pos="993"/>
        </w:tabs>
        <w:ind w:left="142" w:firstLine="567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>обеспечить принятие немедленных мер по эвакуации населения в случае возникновения угрозы населенным пунктам;</w:t>
      </w:r>
    </w:p>
    <w:p w14:paraId="7711F157" w14:textId="77777777" w:rsidR="004D3596" w:rsidRDefault="004D3596" w:rsidP="006E2764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обеспечить очистку населённых пунктов от сухой травянистой растительности, мусора и других горючих материалов;</w:t>
      </w:r>
    </w:p>
    <w:p w14:paraId="066488BA" w14:textId="77777777" w:rsidR="004D3596" w:rsidRDefault="004D3596" w:rsidP="006E2764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уточнить порядок оповещения и информирования населения о чрезвычайных ситуациях, связанных с лесными и другими ландшафтными пожарами;</w:t>
      </w:r>
    </w:p>
    <w:p w14:paraId="59DDED42" w14:textId="77777777" w:rsidR="004D3596" w:rsidRDefault="004D3596" w:rsidP="006E2764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проверить готовность систем оповещения, доведения до населения информации о складывающейся обстановке с пожарами;</w:t>
      </w:r>
    </w:p>
    <w:p w14:paraId="31E3E4D4" w14:textId="77777777" w:rsidR="006E2764" w:rsidRPr="00C41DEC" w:rsidRDefault="006E2764" w:rsidP="006E2764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 xml:space="preserve">на период действия особого противопожарного режима необходимо установить на территории </w:t>
      </w:r>
      <w:r w:rsidR="00C41DEC" w:rsidRPr="00C41DEC">
        <w:rPr>
          <w:rFonts w:ascii="PT Astra Serif" w:hAnsi="PT Astra Serif"/>
        </w:rPr>
        <w:t>округов</w:t>
      </w:r>
      <w:r w:rsidRPr="00C41DEC">
        <w:rPr>
          <w:rFonts w:ascii="PT Astra Serif" w:hAnsi="PT Astra Serif"/>
        </w:rPr>
        <w:t xml:space="preserve"> дополнительные требования пожарной безопасности и обеспечить их выполнение.</w:t>
      </w:r>
    </w:p>
    <w:p w14:paraId="0ECE696B" w14:textId="2559571E" w:rsidR="00C41DEC" w:rsidRDefault="00C41DEC" w:rsidP="00CE5A35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41DEC">
        <w:rPr>
          <w:rFonts w:ascii="PT Astra Serif" w:hAnsi="PT Astra Serif"/>
        </w:rPr>
        <w:t xml:space="preserve"> </w:t>
      </w:r>
      <w:r w:rsidR="00806095">
        <w:rPr>
          <w:rFonts w:ascii="PT Astra Serif" w:hAnsi="PT Astra Serif"/>
        </w:rPr>
        <w:t>И.О. Н</w:t>
      </w:r>
      <w:r w:rsidRPr="00C41DEC">
        <w:rPr>
          <w:rFonts w:ascii="PT Astra Serif" w:hAnsi="PT Astra Serif"/>
        </w:rPr>
        <w:t>ачальник</w:t>
      </w:r>
      <w:r w:rsidR="00806095">
        <w:rPr>
          <w:rFonts w:ascii="PT Astra Serif" w:hAnsi="PT Astra Serif"/>
        </w:rPr>
        <w:t>а</w:t>
      </w:r>
      <w:r w:rsidRPr="00C41DEC">
        <w:rPr>
          <w:rFonts w:ascii="PT Astra Serif" w:hAnsi="PT Astra Serif"/>
        </w:rPr>
        <w:t xml:space="preserve"> отдела сельского хозяйства Администрации Альменевского муниципального округа Курганской области</w:t>
      </w:r>
      <w:r>
        <w:rPr>
          <w:rFonts w:ascii="PT Astra Serif" w:hAnsi="PT Astra Serif"/>
        </w:rPr>
        <w:t>:</w:t>
      </w:r>
    </w:p>
    <w:p w14:paraId="1FAEDD87" w14:textId="77777777" w:rsidR="00C41DEC" w:rsidRDefault="00C41DEC" w:rsidP="00CE5A35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землях сельскохозяйственного назначения обеспечить недопущение выжигания сухой травянистой растительности, стерни, соломы и пожнивных остатков;</w:t>
      </w:r>
    </w:p>
    <w:p w14:paraId="12754B9A" w14:textId="77777777" w:rsidR="00C41DEC" w:rsidRPr="00C41DEC" w:rsidRDefault="00C41DEC" w:rsidP="00CE5A35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организовать доведение под роспись до каждого сельскохозяйственного товаропроизводителя требований пожарной безопасности в отношении объектов </w:t>
      </w:r>
      <w:r>
        <w:rPr>
          <w:rFonts w:ascii="PT Astra Serif" w:hAnsi="PT Astra Serif"/>
        </w:rPr>
        <w:lastRenderedPageBreak/>
        <w:t>сельскохозяйственного производства.</w:t>
      </w:r>
    </w:p>
    <w:p w14:paraId="38E21854" w14:textId="77777777" w:rsidR="004D3596" w:rsidRPr="00CE5A35" w:rsidRDefault="004D3596" w:rsidP="00CE5A35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 w:rsidRPr="00CE5A35">
        <w:rPr>
          <w:rFonts w:ascii="PT Astra Serif" w:hAnsi="PT Astra Serif"/>
        </w:rPr>
        <w:t>Начальнику отдела ГО ЧС МП Администрации Альменевского муниципального округа Курганской области:</w:t>
      </w:r>
    </w:p>
    <w:p w14:paraId="54CC2FFF" w14:textId="77777777" w:rsidR="004D3596" w:rsidRDefault="004D3596" w:rsidP="00CE5A35">
      <w:pPr>
        <w:pStyle w:val="a5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организовать постоянный мониторинг пожарной обстановки на территории округа, обеспечить эффективную работу патрульных групп в целях контроля за пожарной обстановкой, реагирования на угрозу и возникновение чрезвычайной ситуации;</w:t>
      </w:r>
    </w:p>
    <w:p w14:paraId="385A2F8A" w14:textId="0C6D77F0" w:rsidR="004D3596" w:rsidRDefault="00DC7C00" w:rsidP="00CE5A35">
      <w:pPr>
        <w:pStyle w:val="a5"/>
        <w:tabs>
          <w:tab w:val="left" w:pos="1134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2) </w:t>
      </w:r>
      <w:r w:rsidR="004D3596">
        <w:rPr>
          <w:rFonts w:ascii="PT Astra Serif" w:hAnsi="PT Astra Serif"/>
        </w:rPr>
        <w:t xml:space="preserve">опубликовать на официальном сайте </w:t>
      </w:r>
      <w:r w:rsidR="004D3596" w:rsidRPr="00C41DEC">
        <w:rPr>
          <w:rFonts w:ascii="PT Astra Serif" w:hAnsi="PT Astra Serif"/>
        </w:rPr>
        <w:t>Администрации Альменевского муниципального округа Курганской области</w:t>
      </w:r>
      <w:r w:rsidR="004D3596">
        <w:rPr>
          <w:rFonts w:ascii="PT Astra Serif" w:hAnsi="PT Astra Serif"/>
        </w:rPr>
        <w:t xml:space="preserve"> материал по мерам пожарной б</w:t>
      </w:r>
      <w:r w:rsidR="00475B12">
        <w:rPr>
          <w:rFonts w:ascii="PT Astra Serif" w:hAnsi="PT Astra Serif"/>
        </w:rPr>
        <w:t>езопасности в период особого противопожарного режима.</w:t>
      </w:r>
    </w:p>
    <w:p w14:paraId="551A120F" w14:textId="3A1BC63E" w:rsidR="006E2764" w:rsidRPr="002A262D" w:rsidRDefault="006E2764" w:rsidP="002F5A19">
      <w:pPr>
        <w:pStyle w:val="a5"/>
        <w:numPr>
          <w:ilvl w:val="0"/>
          <w:numId w:val="2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806095">
        <w:rPr>
          <w:rFonts w:ascii="PT Astra Serif" w:hAnsi="PT Astra Serif"/>
        </w:rPr>
        <w:t>Контроль за выполнением данного постановления возложить на</w:t>
      </w:r>
      <w:r w:rsidR="00C41DEC" w:rsidRPr="00806095">
        <w:rPr>
          <w:rFonts w:ascii="PT Astra Serif" w:hAnsi="PT Astra Serif"/>
        </w:rPr>
        <w:t xml:space="preserve"> </w:t>
      </w:r>
      <w:r w:rsidRPr="00806095">
        <w:rPr>
          <w:rFonts w:ascii="PT Astra Serif" w:hAnsi="PT Astra Serif"/>
        </w:rPr>
        <w:t xml:space="preserve">заместителя Главы Альменевского </w:t>
      </w:r>
      <w:r w:rsidR="00C41DEC" w:rsidRPr="00806095">
        <w:rPr>
          <w:rFonts w:ascii="PT Astra Serif" w:hAnsi="PT Astra Serif"/>
        </w:rPr>
        <w:t>муниципального округа Курганской области</w:t>
      </w:r>
      <w:r w:rsidR="00806095">
        <w:rPr>
          <w:rFonts w:ascii="PT Astra Serif" w:hAnsi="PT Astra Serif"/>
        </w:rPr>
        <w:t>.</w:t>
      </w:r>
    </w:p>
    <w:p w14:paraId="6433ADC7" w14:textId="77777777" w:rsidR="00E7508F" w:rsidRDefault="00E7508F" w:rsidP="00E7508F">
      <w:pPr>
        <w:pStyle w:val="1"/>
        <w:tabs>
          <w:tab w:val="left" w:pos="1081"/>
        </w:tabs>
        <w:ind w:left="709" w:firstLine="0"/>
        <w:jc w:val="both"/>
      </w:pPr>
    </w:p>
    <w:tbl>
      <w:tblPr>
        <w:tblpPr w:leftFromText="180" w:rightFromText="180" w:vertAnchor="text" w:horzAnchor="margin" w:tblpXSpec="center" w:tblpY="102"/>
        <w:tblW w:w="10065" w:type="dxa"/>
        <w:tblLook w:val="04A0" w:firstRow="1" w:lastRow="0" w:firstColumn="1" w:lastColumn="0" w:noHBand="0" w:noVBand="1"/>
      </w:tblPr>
      <w:tblGrid>
        <w:gridCol w:w="5353"/>
        <w:gridCol w:w="2728"/>
        <w:gridCol w:w="1984"/>
      </w:tblGrid>
      <w:tr w:rsidR="007F59DD" w:rsidRPr="007F59DD" w14:paraId="53652BC5" w14:textId="77777777" w:rsidTr="007F59DD">
        <w:tc>
          <w:tcPr>
            <w:tcW w:w="5353" w:type="dxa"/>
            <w:vAlign w:val="center"/>
          </w:tcPr>
          <w:p w14:paraId="2D9E8D73" w14:textId="77777777" w:rsidR="007F59DD" w:rsidRPr="007F59DD" w:rsidRDefault="007F59DD" w:rsidP="004517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6A54CAB" w14:textId="77777777" w:rsidR="007F59DD" w:rsidRPr="007F59DD" w:rsidRDefault="007F59DD" w:rsidP="004517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E7B186E" w14:textId="77777777" w:rsidR="007F59DD" w:rsidRPr="007F59DD" w:rsidRDefault="007F59DD" w:rsidP="00451736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Y="349"/>
        <w:tblW w:w="10065" w:type="dxa"/>
        <w:tblLook w:val="04A0" w:firstRow="1" w:lastRow="0" w:firstColumn="1" w:lastColumn="0" w:noHBand="0" w:noVBand="1"/>
      </w:tblPr>
      <w:tblGrid>
        <w:gridCol w:w="5137"/>
        <w:gridCol w:w="3006"/>
        <w:gridCol w:w="1922"/>
      </w:tblGrid>
      <w:tr w:rsidR="00E508F0" w:rsidRPr="00FC6136" w14:paraId="79289C22" w14:textId="77777777" w:rsidTr="00E508F0">
        <w:tc>
          <w:tcPr>
            <w:tcW w:w="5149" w:type="dxa"/>
            <w:vAlign w:val="center"/>
          </w:tcPr>
          <w:p w14:paraId="7359833A" w14:textId="77777777" w:rsidR="00E508F0" w:rsidRDefault="00E508F0" w:rsidP="00AA647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6136">
              <w:rPr>
                <w:rFonts w:ascii="Times New Roman" w:eastAsia="Times New Roman" w:hAnsi="Times New Roman" w:cs="Times New Roman"/>
                <w:color w:val="auto"/>
              </w:rPr>
              <w:t xml:space="preserve">Глава Альменевского </w:t>
            </w:r>
          </w:p>
          <w:p w14:paraId="4C0C4D38" w14:textId="77777777" w:rsidR="00E508F0" w:rsidRDefault="00E508F0" w:rsidP="00AA647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6136">
              <w:rPr>
                <w:rFonts w:ascii="Times New Roman" w:eastAsia="Times New Roman" w:hAnsi="Times New Roman" w:cs="Times New Roman"/>
                <w:color w:val="auto"/>
              </w:rPr>
              <w:t>муниципального округа Курганской области</w:t>
            </w:r>
          </w:p>
          <w:p w14:paraId="0EFB2EA5" w14:textId="77777777" w:rsidR="00E508F0" w:rsidRDefault="00E508F0" w:rsidP="00AA647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539267D" w14:textId="77777777" w:rsidR="00E508F0" w:rsidRPr="00ED5AC0" w:rsidRDefault="00E508F0" w:rsidP="00AA647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866C3E" w14:textId="77777777" w:rsidR="00E508F0" w:rsidRDefault="00E508F0" w:rsidP="00AA647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9C4D3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исп. </w:t>
            </w:r>
            <w:proofErr w:type="spellStart"/>
            <w:r w:rsidRPr="009C4D3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Виркун</w:t>
            </w:r>
            <w:proofErr w:type="spellEnd"/>
            <w:r w:rsidRPr="009C4D3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О.М тел. 9-12-02</w:t>
            </w:r>
          </w:p>
          <w:p w14:paraId="1BF35068" w14:textId="77777777" w:rsidR="00E508F0" w:rsidRPr="00FC6136" w:rsidRDefault="00E508F0" w:rsidP="00AA647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91" w:type="dxa"/>
            <w:vAlign w:val="center"/>
          </w:tcPr>
          <w:p w14:paraId="60605D00" w14:textId="58B44D16" w:rsidR="00E508F0" w:rsidRPr="00FC6136" w:rsidRDefault="00E508F0" w:rsidP="00AA647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6136">
              <w:rPr>
                <w:rFonts w:ascii="Times New Roman" w:eastAsia="Times New Roman" w:hAnsi="Times New Roman" w:cs="Times New Roman"/>
                <w:noProof/>
                <w:color w:val="auto"/>
              </w:rPr>
              <w:drawing>
                <wp:inline distT="0" distB="0" distL="0" distR="0" wp14:anchorId="06292412" wp14:editId="2BFE5FF7">
                  <wp:extent cx="1762125" cy="923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DCC42E" w14:textId="77777777" w:rsidR="00E508F0" w:rsidRPr="00FC6136" w:rsidRDefault="00E508F0" w:rsidP="00AA647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25" w:type="dxa"/>
            <w:vAlign w:val="center"/>
          </w:tcPr>
          <w:p w14:paraId="0F5F0A3B" w14:textId="77777777" w:rsidR="00E508F0" w:rsidRDefault="00E508F0" w:rsidP="00AA647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C18341A" w14:textId="77777777" w:rsidR="00E508F0" w:rsidRDefault="00E508F0" w:rsidP="00AA647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793ABE6" w14:textId="77777777" w:rsidR="00E508F0" w:rsidRDefault="00E508F0" w:rsidP="00AA647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7368A51" w14:textId="77777777" w:rsidR="00E508F0" w:rsidRDefault="00E508F0" w:rsidP="00AA647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FC6136">
              <w:rPr>
                <w:rFonts w:ascii="Times New Roman" w:eastAsia="Times New Roman" w:hAnsi="Times New Roman" w:cs="Times New Roman"/>
                <w:color w:val="auto"/>
              </w:rPr>
              <w:t>А.В. Снежко</w:t>
            </w:r>
          </w:p>
          <w:p w14:paraId="6265379D" w14:textId="77777777" w:rsidR="00E508F0" w:rsidRDefault="00E508F0" w:rsidP="00AA647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0137B58" w14:textId="77777777" w:rsidR="00E508F0" w:rsidRDefault="00E508F0" w:rsidP="00AA647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66FBBBA" w14:textId="77777777" w:rsidR="00E508F0" w:rsidRDefault="00E508F0" w:rsidP="00AA647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781C9D3" w14:textId="77777777" w:rsidR="00E508F0" w:rsidRPr="00FC6136" w:rsidRDefault="00E508F0" w:rsidP="00AA6470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0B12B9E4" w14:textId="77777777" w:rsidR="00475B12" w:rsidRDefault="00475B12" w:rsidP="00E7508F">
      <w:pPr>
        <w:pStyle w:val="30"/>
        <w:ind w:left="426"/>
      </w:pPr>
    </w:p>
    <w:p w14:paraId="6872189F" w14:textId="77777777" w:rsidR="00475B12" w:rsidRDefault="00475B12" w:rsidP="00E7508F">
      <w:pPr>
        <w:pStyle w:val="30"/>
        <w:ind w:left="426"/>
      </w:pPr>
    </w:p>
    <w:p w14:paraId="7C277FD3" w14:textId="77777777" w:rsidR="00475B12" w:rsidRDefault="00475B12" w:rsidP="00E7508F">
      <w:pPr>
        <w:pStyle w:val="30"/>
        <w:ind w:left="426"/>
      </w:pPr>
    </w:p>
    <w:p w14:paraId="125FA95B" w14:textId="77777777" w:rsidR="00475B12" w:rsidRDefault="00475B12" w:rsidP="00E7508F">
      <w:pPr>
        <w:pStyle w:val="30"/>
        <w:ind w:left="426"/>
      </w:pPr>
    </w:p>
    <w:p w14:paraId="7AF0CA84" w14:textId="77777777" w:rsidR="00475B12" w:rsidRDefault="00475B12" w:rsidP="00E7508F">
      <w:pPr>
        <w:pStyle w:val="30"/>
        <w:ind w:left="426"/>
      </w:pPr>
    </w:p>
    <w:p w14:paraId="02962E95" w14:textId="77777777" w:rsidR="00475B12" w:rsidRDefault="00475B12" w:rsidP="00E7508F">
      <w:pPr>
        <w:pStyle w:val="30"/>
        <w:ind w:left="426"/>
      </w:pPr>
    </w:p>
    <w:p w14:paraId="5685AAB9" w14:textId="77777777" w:rsidR="00475B12" w:rsidRDefault="00475B12" w:rsidP="00E7508F">
      <w:pPr>
        <w:pStyle w:val="30"/>
        <w:ind w:left="426"/>
      </w:pPr>
    </w:p>
    <w:p w14:paraId="60F35592" w14:textId="77777777" w:rsidR="00475B12" w:rsidRDefault="00475B12" w:rsidP="00E7508F">
      <w:pPr>
        <w:pStyle w:val="30"/>
        <w:ind w:left="426"/>
      </w:pPr>
    </w:p>
    <w:p w14:paraId="7226B520" w14:textId="77777777" w:rsidR="00475B12" w:rsidRDefault="00475B12" w:rsidP="00E7508F">
      <w:pPr>
        <w:pStyle w:val="30"/>
        <w:ind w:left="426"/>
      </w:pPr>
    </w:p>
    <w:p w14:paraId="51FF8CD4" w14:textId="77777777" w:rsidR="00475B12" w:rsidRDefault="00475B12" w:rsidP="00E7508F">
      <w:pPr>
        <w:pStyle w:val="30"/>
        <w:ind w:left="426"/>
      </w:pPr>
    </w:p>
    <w:p w14:paraId="53CA72C3" w14:textId="77777777" w:rsidR="00475B12" w:rsidRDefault="00475B12" w:rsidP="00E7508F">
      <w:pPr>
        <w:pStyle w:val="30"/>
        <w:ind w:left="426"/>
      </w:pPr>
    </w:p>
    <w:p w14:paraId="18A18333" w14:textId="77777777" w:rsidR="00475B12" w:rsidRDefault="00475B12" w:rsidP="00E7508F">
      <w:pPr>
        <w:pStyle w:val="30"/>
        <w:ind w:left="426"/>
      </w:pPr>
    </w:p>
    <w:p w14:paraId="073305A3" w14:textId="77777777" w:rsidR="00475B12" w:rsidRDefault="00475B12" w:rsidP="00E7508F">
      <w:pPr>
        <w:pStyle w:val="30"/>
        <w:ind w:left="426"/>
      </w:pPr>
    </w:p>
    <w:p w14:paraId="4B6BE3FA" w14:textId="77777777" w:rsidR="00475B12" w:rsidRDefault="00475B12" w:rsidP="00E7508F">
      <w:pPr>
        <w:pStyle w:val="30"/>
        <w:ind w:left="426"/>
      </w:pPr>
    </w:p>
    <w:p w14:paraId="0515DCA5" w14:textId="77777777" w:rsidR="00475B12" w:rsidRDefault="00475B12" w:rsidP="00E7508F">
      <w:pPr>
        <w:pStyle w:val="30"/>
        <w:ind w:left="426"/>
      </w:pPr>
    </w:p>
    <w:p w14:paraId="32BE4BDB" w14:textId="17FE3457" w:rsidR="00D52D9C" w:rsidRDefault="00D52D9C" w:rsidP="00E7508F">
      <w:pPr>
        <w:pStyle w:val="30"/>
        <w:ind w:left="426"/>
        <w:rPr>
          <w:sz w:val="24"/>
          <w:szCs w:val="24"/>
        </w:rPr>
      </w:pPr>
    </w:p>
    <w:sectPr w:rsidR="00D52D9C" w:rsidSect="00123124">
      <w:pgSz w:w="12240" w:h="15840"/>
      <w:pgMar w:top="424" w:right="758" w:bottom="32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3180" w14:textId="77777777" w:rsidR="00AD39A2" w:rsidRDefault="00AD39A2">
      <w:r>
        <w:separator/>
      </w:r>
    </w:p>
  </w:endnote>
  <w:endnote w:type="continuationSeparator" w:id="0">
    <w:p w14:paraId="0AB86F17" w14:textId="77777777" w:rsidR="00AD39A2" w:rsidRDefault="00AD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2097" w14:textId="77777777" w:rsidR="00AD39A2" w:rsidRDefault="00AD39A2"/>
  </w:footnote>
  <w:footnote w:type="continuationSeparator" w:id="0">
    <w:p w14:paraId="6814C5DC" w14:textId="77777777" w:rsidR="00AD39A2" w:rsidRDefault="00AD39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B83"/>
    <w:multiLevelType w:val="multilevel"/>
    <w:tmpl w:val="9D9AA5E4"/>
    <w:lvl w:ilvl="0">
      <w:start w:val="1"/>
      <w:numFmt w:val="decimal"/>
      <w:lvlText w:val="%1."/>
      <w:lvlJc w:val="right"/>
      <w:pPr>
        <w:ind w:left="0" w:firstLine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445B54"/>
    <w:multiLevelType w:val="hybridMultilevel"/>
    <w:tmpl w:val="E410FDA4"/>
    <w:lvl w:ilvl="0" w:tplc="A3CC5B1E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09DF6986"/>
    <w:multiLevelType w:val="hybridMultilevel"/>
    <w:tmpl w:val="0E2E59E6"/>
    <w:lvl w:ilvl="0" w:tplc="A3CC5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348C"/>
    <w:multiLevelType w:val="hybridMultilevel"/>
    <w:tmpl w:val="53DEC362"/>
    <w:lvl w:ilvl="0" w:tplc="A3CC5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D75B7B"/>
    <w:multiLevelType w:val="hybridMultilevel"/>
    <w:tmpl w:val="69AA2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4C2507"/>
    <w:multiLevelType w:val="multilevel"/>
    <w:tmpl w:val="6D6A0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0E310A"/>
    <w:multiLevelType w:val="hybridMultilevel"/>
    <w:tmpl w:val="2132BBBC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 w15:restartNumberingAfterBreak="0">
    <w:nsid w:val="1F4A182F"/>
    <w:multiLevelType w:val="hybridMultilevel"/>
    <w:tmpl w:val="51186A3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6A6964"/>
    <w:multiLevelType w:val="hybridMultilevel"/>
    <w:tmpl w:val="C6067064"/>
    <w:lvl w:ilvl="0" w:tplc="A3CC5B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C1F2FBA"/>
    <w:multiLevelType w:val="hybridMultilevel"/>
    <w:tmpl w:val="B67E87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3319D"/>
    <w:multiLevelType w:val="hybridMultilevel"/>
    <w:tmpl w:val="EA649B18"/>
    <w:lvl w:ilvl="0" w:tplc="04190011">
      <w:start w:val="1"/>
      <w:numFmt w:val="decimal"/>
      <w:lvlText w:val="%1)"/>
      <w:lvlJc w:val="left"/>
      <w:pPr>
        <w:ind w:left="14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1" w15:restartNumberingAfterBreak="0">
    <w:nsid w:val="54131A29"/>
    <w:multiLevelType w:val="hybridMultilevel"/>
    <w:tmpl w:val="B86C7A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7F17BAF"/>
    <w:multiLevelType w:val="multilevel"/>
    <w:tmpl w:val="57FCF3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12122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AA70016"/>
    <w:multiLevelType w:val="hybridMultilevel"/>
    <w:tmpl w:val="095C86D0"/>
    <w:lvl w:ilvl="0" w:tplc="A3CC5B1E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B073C"/>
    <w:multiLevelType w:val="hybridMultilevel"/>
    <w:tmpl w:val="7F66E35E"/>
    <w:lvl w:ilvl="0" w:tplc="A3CC5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97E0B"/>
    <w:multiLevelType w:val="hybridMultilevel"/>
    <w:tmpl w:val="A1A49304"/>
    <w:lvl w:ilvl="0" w:tplc="A0182FB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A47B5"/>
    <w:multiLevelType w:val="hybridMultilevel"/>
    <w:tmpl w:val="7CAEB90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68712A"/>
    <w:multiLevelType w:val="hybridMultilevel"/>
    <w:tmpl w:val="CA3CD5BE"/>
    <w:lvl w:ilvl="0" w:tplc="A3CC5B1E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8" w15:restartNumberingAfterBreak="0">
    <w:nsid w:val="72E2260F"/>
    <w:multiLevelType w:val="hybridMultilevel"/>
    <w:tmpl w:val="8824616E"/>
    <w:lvl w:ilvl="0" w:tplc="A3CC5B1E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41111"/>
    <w:multiLevelType w:val="hybridMultilevel"/>
    <w:tmpl w:val="E2CAE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94942CE"/>
    <w:multiLevelType w:val="hybridMultilevel"/>
    <w:tmpl w:val="411A18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ED46E15"/>
    <w:multiLevelType w:val="hybridMultilevel"/>
    <w:tmpl w:val="280A6ABA"/>
    <w:lvl w:ilvl="0" w:tplc="033EC2A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3"/>
  </w:num>
  <w:num w:numId="5">
    <w:abstractNumId w:val="0"/>
  </w:num>
  <w:num w:numId="6">
    <w:abstractNumId w:val="17"/>
  </w:num>
  <w:num w:numId="7">
    <w:abstractNumId w:val="1"/>
  </w:num>
  <w:num w:numId="8">
    <w:abstractNumId w:val="14"/>
  </w:num>
  <w:num w:numId="9">
    <w:abstractNumId w:val="2"/>
  </w:num>
  <w:num w:numId="10">
    <w:abstractNumId w:va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7"/>
  </w:num>
  <w:num w:numId="14">
    <w:abstractNumId w:val="16"/>
  </w:num>
  <w:num w:numId="15">
    <w:abstractNumId w:val="9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0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73"/>
    <w:rsid w:val="00044DEE"/>
    <w:rsid w:val="00091EAC"/>
    <w:rsid w:val="000B0AA6"/>
    <w:rsid w:val="000E2C01"/>
    <w:rsid w:val="00115B50"/>
    <w:rsid w:val="00123124"/>
    <w:rsid w:val="00123459"/>
    <w:rsid w:val="00155309"/>
    <w:rsid w:val="001C175B"/>
    <w:rsid w:val="001C2AAF"/>
    <w:rsid w:val="001D0B99"/>
    <w:rsid w:val="00254861"/>
    <w:rsid w:val="00270957"/>
    <w:rsid w:val="00274B68"/>
    <w:rsid w:val="002F40F2"/>
    <w:rsid w:val="00341341"/>
    <w:rsid w:val="00351123"/>
    <w:rsid w:val="00386732"/>
    <w:rsid w:val="00397C6F"/>
    <w:rsid w:val="004133E0"/>
    <w:rsid w:val="00447559"/>
    <w:rsid w:val="00475B12"/>
    <w:rsid w:val="004D3596"/>
    <w:rsid w:val="004D7486"/>
    <w:rsid w:val="004F0508"/>
    <w:rsid w:val="004F42CB"/>
    <w:rsid w:val="005120EF"/>
    <w:rsid w:val="00535F07"/>
    <w:rsid w:val="005A7974"/>
    <w:rsid w:val="00614AF4"/>
    <w:rsid w:val="00651C73"/>
    <w:rsid w:val="006C20B9"/>
    <w:rsid w:val="006E2764"/>
    <w:rsid w:val="00701364"/>
    <w:rsid w:val="00714206"/>
    <w:rsid w:val="0072240F"/>
    <w:rsid w:val="007A173C"/>
    <w:rsid w:val="007A6485"/>
    <w:rsid w:val="007B4C14"/>
    <w:rsid w:val="007E15E4"/>
    <w:rsid w:val="007F59DD"/>
    <w:rsid w:val="0080152E"/>
    <w:rsid w:val="00806095"/>
    <w:rsid w:val="0084390D"/>
    <w:rsid w:val="00851FAA"/>
    <w:rsid w:val="00853697"/>
    <w:rsid w:val="00871E1F"/>
    <w:rsid w:val="00953BCE"/>
    <w:rsid w:val="00984EA7"/>
    <w:rsid w:val="009C6811"/>
    <w:rsid w:val="009E2028"/>
    <w:rsid w:val="00A548C0"/>
    <w:rsid w:val="00A54F8B"/>
    <w:rsid w:val="00AD38B8"/>
    <w:rsid w:val="00AD39A2"/>
    <w:rsid w:val="00B20C05"/>
    <w:rsid w:val="00B6464A"/>
    <w:rsid w:val="00B832F9"/>
    <w:rsid w:val="00BA003F"/>
    <w:rsid w:val="00BD7576"/>
    <w:rsid w:val="00C35F13"/>
    <w:rsid w:val="00C41DEC"/>
    <w:rsid w:val="00CE5A35"/>
    <w:rsid w:val="00D52D9C"/>
    <w:rsid w:val="00DC7C00"/>
    <w:rsid w:val="00DF452C"/>
    <w:rsid w:val="00E334B3"/>
    <w:rsid w:val="00E41407"/>
    <w:rsid w:val="00E508F0"/>
    <w:rsid w:val="00E7508F"/>
    <w:rsid w:val="00E866A8"/>
    <w:rsid w:val="00E96F08"/>
    <w:rsid w:val="00ED0F12"/>
    <w:rsid w:val="00F5354F"/>
    <w:rsid w:val="00FA47A0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6154"/>
  <w15:docId w15:val="{128CB309-D4A2-4ED1-95EE-EECC77F0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200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pPr>
      <w:spacing w:after="260" w:line="262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1"/>
    <w:pPr>
      <w:spacing w:after="18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caption"/>
    <w:basedOn w:val="a"/>
    <w:next w:val="a"/>
    <w:semiHidden/>
    <w:unhideWhenUsed/>
    <w:qFormat/>
    <w:rsid w:val="00397C6F"/>
    <w:pPr>
      <w:framePr w:w="9353" w:h="2352" w:hSpace="180" w:wrap="auto" w:vAnchor="text" w:hAnchor="page" w:x="1445" w:y="284"/>
      <w:jc w:val="center"/>
    </w:pPr>
    <w:rPr>
      <w:rFonts w:ascii="Times New Roman" w:eastAsia="Times New Roman" w:hAnsi="Times New Roman" w:cs="Times New Roman"/>
      <w:b/>
      <w:caps/>
      <w:color w:val="auto"/>
      <w:sz w:val="20"/>
      <w:szCs w:val="20"/>
      <w:lang w:bidi="ar-SA"/>
    </w:rPr>
  </w:style>
  <w:style w:type="paragraph" w:styleId="a5">
    <w:name w:val="List Paragraph"/>
    <w:basedOn w:val="a"/>
    <w:uiPriority w:val="34"/>
    <w:qFormat/>
    <w:rsid w:val="004475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17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73C"/>
    <w:rPr>
      <w:rFonts w:ascii="Segoe UI" w:hAnsi="Segoe UI" w:cs="Segoe UI"/>
      <w:color w:val="000000"/>
      <w:sz w:val="18"/>
      <w:szCs w:val="18"/>
    </w:rPr>
  </w:style>
  <w:style w:type="paragraph" w:customStyle="1" w:styleId="23">
    <w:name w:val="Основной текст2"/>
    <w:basedOn w:val="a"/>
    <w:rsid w:val="006E2764"/>
    <w:pPr>
      <w:shd w:val="clear" w:color="auto" w:fill="FFFFFF"/>
      <w:spacing w:before="660" w:after="240" w:line="221" w:lineRule="exact"/>
      <w:ind w:hanging="340"/>
    </w:pPr>
    <w:rPr>
      <w:rFonts w:ascii="Times New Roman" w:eastAsia="Times New Roman" w:hAnsi="Times New Roman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GO</cp:lastModifiedBy>
  <cp:revision>45</cp:revision>
  <cp:lastPrinted>2024-04-27T04:16:00Z</cp:lastPrinted>
  <dcterms:created xsi:type="dcterms:W3CDTF">2022-04-15T09:12:00Z</dcterms:created>
  <dcterms:modified xsi:type="dcterms:W3CDTF">2025-04-08T03:22:00Z</dcterms:modified>
</cp:coreProperties>
</file>