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FB34" w14:textId="77777777" w:rsidR="006D289F" w:rsidRPr="006D289F" w:rsidRDefault="006D289F" w:rsidP="006D28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28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пользования газом в быту</w:t>
      </w:r>
    </w:p>
    <w:p w14:paraId="6A04D4ED" w14:textId="77777777" w:rsidR="006D289F" w:rsidRPr="006D289F" w:rsidRDefault="006D289F" w:rsidP="006D2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 пользования бытовыми газовыми приборами</w:t>
      </w:r>
    </w:p>
    <w:p w14:paraId="56697C89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пользованием плитой 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60"/>
        <w:gridCol w:w="1575"/>
      </w:tblGrid>
      <w:tr w:rsidR="006D289F" w:rsidRPr="006D289F" w14:paraId="79CF7BA0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B77F3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1C19F" wp14:editId="707DB0D3">
                  <wp:extent cx="951865" cy="951865"/>
                  <wp:effectExtent l="0" t="0" r="635" b="635"/>
                  <wp:docPr id="1" name="Рисунок 1" descr="https://gazoraspredelenie.gazprom.ru/_ah/img/ddO986gpxgNFYV1HB-u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oraspredelenie.gazprom.ru/_ah/img/ddO986gpxgNFYV1HB-u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957980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F5741C" wp14:editId="0374078E">
                  <wp:extent cx="951865" cy="951865"/>
                  <wp:effectExtent l="0" t="0" r="635" b="635"/>
                  <wp:docPr id="2" name="Рисунок 2" descr="https://gazoraspredelenie.gazprom.ru/_ah/img/s78YuPSdFsqB7egGoZ8-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zoraspredelenie.gazprom.ru/_ah/img/s78YuPSdFsqB7egGoZ8-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62DD45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27A9A" wp14:editId="18361946">
                  <wp:extent cx="951865" cy="951865"/>
                  <wp:effectExtent l="0" t="0" r="635" b="635"/>
                  <wp:docPr id="3" name="Рисунок 3" descr="https://gazoraspredelenie.gazprom.ru/_ah/img/YeB-7Zl_nZDmiLF21Sq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zoraspredelenie.gazprom.ru/_ah/img/YeB-7Zl_nZDmiLF21Sq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6A7FB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Зажженную спичку нужно поднести к горелке, затем открыть кран включаемой горелки, при этом газ должен загораться во всех отверстиях горелки.</w:t>
      </w:r>
    </w:p>
    <w:p w14:paraId="0B270F98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60"/>
        <w:gridCol w:w="1575"/>
      </w:tblGrid>
      <w:tr w:rsidR="006D289F" w:rsidRPr="006D289F" w14:paraId="6F2B6AB1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DF1AA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4562A" wp14:editId="001A6AE5">
                  <wp:extent cx="951865" cy="951865"/>
                  <wp:effectExtent l="0" t="0" r="635" b="635"/>
                  <wp:docPr id="4" name="Рисунок 4" descr="https://gazoraspredelenie.gazprom.ru/_ah/img/oCG3HuHDSlP_-EMwcmp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oraspredelenie.gazprom.ru/_ah/img/oCG3HuHDSlP_-EMwcmp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7CF07C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37A62" wp14:editId="1EFAB502">
                  <wp:extent cx="951865" cy="951865"/>
                  <wp:effectExtent l="0" t="0" r="635" b="635"/>
                  <wp:docPr id="5" name="Рисунок 5" descr="https://gazoraspredelenie.gazprom.ru/_ah/img/C44g1K2D1YmXWmLNRH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zoraspredelenie.gazprom.ru/_ah/img/C44g1K2D1YmXWmLNRH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2283E9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EC070" wp14:editId="522942E8">
                  <wp:extent cx="951865" cy="951865"/>
                  <wp:effectExtent l="0" t="0" r="635" b="635"/>
                  <wp:docPr id="6" name="Рисунок 6" descr="https://gazoraspredelenie.gazprom.ru/_ah/img/jZyDbr5Lcer_NazcxR1L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zoraspredelenie.gazprom.ru/_ah/img/jZyDbr5Lcer_NazcxR1L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8FB77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оставлять в открытом положении кран включаемой горелки без пламени более 5 секунд.</w:t>
      </w:r>
    </w:p>
    <w:p w14:paraId="40C3E51D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пламя не должно выбиваться из-под посуды. Если же пламя выбивается из-под посуды, следует краном горелки его уменьшить. Посуду с широким дном нужно ставить на специальные конфорочные кольца с высокими ребрами во избежание отравления продуктами неполного сгорания газа. Не рекомендуется ставить посуду с широким дном на конфорку плиты.</w:t>
      </w:r>
    </w:p>
    <w:p w14:paraId="36395E21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окончании пользования плитой нужно перекрыть все краны рабочего стола.</w:t>
      </w:r>
    </w:p>
    <w:p w14:paraId="51DCF499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зажиганием горелки духовки духовку необходимо проветрить в течение 3–5 минут.</w:t>
      </w:r>
    </w:p>
    <w:p w14:paraId="24A07EE8" w14:textId="77777777" w:rsidR="006D289F" w:rsidRPr="006D289F" w:rsidRDefault="006D289F" w:rsidP="006D2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Плиту необходимо содержать в чистоте, не допуская её загрязнения.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575"/>
      </w:tblGrid>
      <w:tr w:rsidR="006D289F" w:rsidRPr="006D289F" w14:paraId="54C1296E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13E48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89D4B" wp14:editId="43B70603">
                  <wp:extent cx="1999615" cy="951865"/>
                  <wp:effectExtent l="0" t="0" r="635" b="635"/>
                  <wp:docPr id="7" name="Рисунок 7" descr="https://gazoraspredelenie.gazprom.ru/_ah/img/iA-yEtIr5wm2SX6OI6Gp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zoraspredelenie.gazprom.ru/_ah/img/iA-yEtIr5wm2SX6OI6Gp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2F2C3E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E6AAB" wp14:editId="29FF0A33">
                  <wp:extent cx="951865" cy="951865"/>
                  <wp:effectExtent l="0" t="0" r="635" b="635"/>
                  <wp:docPr id="8" name="Рисунок 8" descr="https://gazoraspredelenie.gazprom.ru/_ah/img/3c4r9a7Hb0n8mAutz9wH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zoraspredelenie.gazprom.ru/_ah/img/3c4r9a7Hb0n8mAutz9wH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F31D0" w14:textId="77777777" w:rsidR="006D289F" w:rsidRPr="006D289F" w:rsidRDefault="006D289F" w:rsidP="006D2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проверить тягу</w:t>
      </w:r>
    </w:p>
    <w:p w14:paraId="0C06ABAB" w14:textId="77777777" w:rsidR="006D289F" w:rsidRPr="006D289F" w:rsidRDefault="006D289F" w:rsidP="006D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полного сгорания газа необходимо достаточное количество воздуха. Тяга — это направленное движение продуктов сгорания газа в дымовой или вентиляционный канал. Тяга может быть естественной и принудительной. Естественная тяга происходит за счет разности удельного веса продуктов сгорания газа и более холодного атмосферного воздуха. Проверить тягу в дымовых и вентиляционных каналах можно с помощью листа тонкой бумаги.</w:t>
      </w:r>
    </w:p>
    <w:p w14:paraId="76F46DF3" w14:textId="77777777" w:rsidR="006D289F" w:rsidRPr="006D289F" w:rsidRDefault="006D289F" w:rsidP="006D2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60"/>
        <w:gridCol w:w="1575"/>
      </w:tblGrid>
      <w:tr w:rsidR="006D289F" w:rsidRPr="006D289F" w14:paraId="74AD43E1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AF146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70578" wp14:editId="31D99640">
                  <wp:extent cx="951865" cy="951865"/>
                  <wp:effectExtent l="0" t="0" r="635" b="635"/>
                  <wp:docPr id="9" name="Рисунок 9" descr="https://gazoraspredelenie.gazprom.ru/_ah/img/eZvaeqpKR3nZmZZehn3N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zoraspredelenie.gazprom.ru/_ah/img/eZvaeqpKR3nZmZZehn3N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76D6C7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5DDEF" wp14:editId="75FFD4A4">
                  <wp:extent cx="951865" cy="951865"/>
                  <wp:effectExtent l="0" t="0" r="635" b="635"/>
                  <wp:docPr id="10" name="Рисунок 10" descr="https://gazoraspredelenie.gazprom.ru/_ah/img/7HeO3uelfdsn5la64PBW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oraspredelenie.gazprom.ru/_ah/img/7HeO3uelfdsn5la64PBW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1A9404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D87F8" wp14:editId="3AA6209E">
                  <wp:extent cx="951865" cy="951865"/>
                  <wp:effectExtent l="0" t="0" r="635" b="635"/>
                  <wp:docPr id="11" name="Рисунок 11" descr="https://gazoraspredelenie.gazprom.ru/_ah/img/OcHMaV12Nl2BtTZHxe_M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zoraspredelenie.gazprom.ru/_ah/img/OcHMaV12Nl2BtTZHxe_M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1F444" w14:textId="77777777" w:rsidR="006D289F" w:rsidRPr="006D289F" w:rsidRDefault="006D289F" w:rsidP="006D2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60"/>
        <w:gridCol w:w="1575"/>
      </w:tblGrid>
      <w:tr w:rsidR="006D289F" w:rsidRPr="006D289F" w14:paraId="4356494B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4B356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3E1A0E" wp14:editId="737A3797">
                  <wp:extent cx="951865" cy="951865"/>
                  <wp:effectExtent l="0" t="0" r="635" b="635"/>
                  <wp:docPr id="12" name="Рисунок 12" descr="https://gazoraspredelenie.gazprom.ru/_ah/img/aSIV0UAdY7DaJU2qxCww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azoraspredelenie.gazprom.ru/_ah/img/aSIV0UAdY7DaJU2qxCww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F0D3E5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39803" wp14:editId="2EDB842E">
                  <wp:extent cx="951865" cy="951865"/>
                  <wp:effectExtent l="0" t="0" r="635" b="635"/>
                  <wp:docPr id="13" name="Рисунок 13" descr="https://gazoraspredelenie.gazprom.ru/_ah/img/slFYmHvvU-ovrOLh5fS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zoraspredelenie.gazprom.ru/_ah/img/slFYmHvvU-ovrOLh5fS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FDB003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AB16D" wp14:editId="36257ED6">
                  <wp:extent cx="951865" cy="951865"/>
                  <wp:effectExtent l="0" t="0" r="635" b="635"/>
                  <wp:docPr id="14" name="Рисунок 14" descr="https://gazoraspredelenie.gazprom.ru/_ah/img/TzjcakMPz5rnGnEzciAi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azoraspredelenie.gazprom.ru/_ah/img/TzjcakMPz5rnGnEzciAi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692CB" w14:textId="77777777" w:rsidR="006D289F" w:rsidRPr="006D289F" w:rsidRDefault="006D289F" w:rsidP="006D2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надо знать про угарный газ</w:t>
      </w:r>
    </w:p>
    <w:p w14:paraId="0E7A59B4" w14:textId="77777777" w:rsidR="006D289F" w:rsidRPr="006D289F" w:rsidRDefault="006D289F" w:rsidP="006D2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Угарный газ образуется при использовании любого газового оборудования.</w:t>
      </w:r>
    </w:p>
    <w:p w14:paraId="06D00DB5" w14:textId="77777777" w:rsidR="006D289F" w:rsidRPr="006D289F" w:rsidRDefault="006D289F" w:rsidP="006D2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Угарный газ невидим и не имеет запаха. Его никак невозможно почувствовать.</w:t>
      </w:r>
    </w:p>
    <w:p w14:paraId="76AA9EE2" w14:textId="77777777" w:rsidR="006D289F" w:rsidRPr="006D289F" w:rsidRDefault="006D289F" w:rsidP="006D2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14:paraId="0A9E44E8" w14:textId="77777777" w:rsidR="006D289F" w:rsidRPr="006D289F" w:rsidRDefault="006D289F" w:rsidP="006D2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использовании газа в быту вы обязаны:</w:t>
      </w:r>
    </w:p>
    <w:p w14:paraId="74C6350C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о техническом обслуживании газового оборудования, пройти инструктаж по безопасному использованию газа, иметь документ на газовое оборудование.</w:t>
      </w:r>
    </w:p>
    <w:p w14:paraId="72EDF31C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 нормальной работой газовых приборов, дымовых и вентиляционных каналов,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</w:p>
    <w:p w14:paraId="2D946CCA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окончании пользования газом закрыть краны на газовых приборах, а при размещении баллонов внутри кухонь дополнительно закрыть вентили у баллонов.</w:t>
      </w:r>
    </w:p>
    <w:p w14:paraId="321E3F5A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</w:p>
    <w:p w14:paraId="4D711B7D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14:paraId="0738624E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14:paraId="19200049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04 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электрозвонком</w:t>
      </w:r>
      <w:proofErr w:type="spellEnd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B7C1F7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 подвалы и погреба до включения освещения или зажигания огня убедиться в отсутствии там запаха газа.</w:t>
      </w:r>
    </w:p>
    <w:p w14:paraId="53990B94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газ, своевременно оплачивать его стоимость, а также стоимость технического обслуживания газового оборудования.</w:t>
      </w:r>
    </w:p>
    <w:p w14:paraId="315E0781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14:paraId="7F52B86D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домов должны проверять состояние дымовых и вентиляционных каналов не реже 3 раз в год (не позднее чем за 7 дней до начала отопительного сезона, в середине отопительного сезона и не позднее чем через 7 дней после окончания отопительного сезона).</w:t>
      </w:r>
    </w:p>
    <w:p w14:paraId="237A2243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зимнее время необходимо периодически проверять оголовки дымоходов с целью недопущения их обмерзания и закупорки.</w:t>
      </w:r>
    </w:p>
    <w:p w14:paraId="1F813723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14:paraId="3B2D088A" w14:textId="77777777" w:rsidR="006D289F" w:rsidRPr="006D289F" w:rsidRDefault="006D289F" w:rsidP="006D2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по предъявлении ими служебных удостоверений.</w:t>
      </w:r>
    </w:p>
    <w:p w14:paraId="49AD7345" w14:textId="77777777" w:rsidR="006D289F" w:rsidRPr="006D289F" w:rsidRDefault="006D289F" w:rsidP="006D2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использовании газа в быту запрещается:</w:t>
      </w:r>
    </w:p>
    <w:p w14:paraId="1E2BEF71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14:paraId="168D7F92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14:paraId="4D63BC62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14:paraId="063EEC39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14:paraId="36F8FA69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14:paraId="08AB4E5D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14:paraId="2EE9EC73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Использовать, устанавливать газифицированные печи в помещениях многоквартирных домов.</w:t>
      </w:r>
    </w:p>
    <w:p w14:paraId="5F20C720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14:paraId="0783FE2E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14:paraId="6DBADF3C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расчитанных</w:t>
      </w:r>
      <w:proofErr w:type="spellEnd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непрерывную работу и имеющих для этого соответствующую автоматику безопасности).</w:t>
      </w:r>
    </w:p>
    <w:p w14:paraId="3512E74D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14:paraId="31403B08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газ и газовые приборы не по назначению. Пользоваться газовыми плитами для отопления помещений.</w:t>
      </w:r>
    </w:p>
    <w:p w14:paraId="08257561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помещениями, где установлены газовые приборы, для сна и отдыха.</w:t>
      </w:r>
    </w:p>
    <w:p w14:paraId="2014CB0E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белье над газовой плитой или вблизи неё.</w:t>
      </w:r>
    </w:p>
    <w:p w14:paraId="58BE9022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14:paraId="21AC3D19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 помещениях и подвалах порожние и заполненные баллоны с сжиженным газом. Самовольно, без специального инструктажа производить замену порожних баллонов на заполненные газом и подключать их.</w:t>
      </w:r>
    </w:p>
    <w:p w14:paraId="67B0AC44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 газифицированном помещении более одного баллона вместимостью более 5 литров, не подключенного к газовой плите.</w:t>
      </w:r>
    </w:p>
    <w:p w14:paraId="7FCD91C7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</w:t>
      </w:r>
      <w:proofErr w:type="gramStart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электрических приборов</w:t>
      </w:r>
      <w:proofErr w:type="gramEnd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обору</w:t>
      </w:r>
      <w:bookmarkStart w:id="0" w:name="_GoBack"/>
      <w:bookmarkEnd w:id="0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дования.</w:t>
      </w:r>
    </w:p>
    <w:p w14:paraId="0C5E80C6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баллоны со сжиженным газом солнечному и тепловому воздействию.</w:t>
      </w:r>
    </w:p>
    <w:p w14:paraId="207EDA9D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порчу газового оборудования и хищение газа.</w:t>
      </w:r>
    </w:p>
    <w:p w14:paraId="3D9572BB" w14:textId="77777777" w:rsidR="006D289F" w:rsidRPr="006D289F" w:rsidRDefault="006D289F" w:rsidP="006D28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Перекручивать, </w:t>
      </w:r>
      <w:proofErr w:type="spellStart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передавливать</w:t>
      </w:r>
      <w:proofErr w:type="spellEnd"/>
      <w:r w:rsidRPr="006D2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заламывать, растягивать или зажимать газовые шланги, соединяющие газовое оборудование с газопроводом.</w:t>
      </w:r>
    </w:p>
    <w:p w14:paraId="295F4488" w14:textId="77777777" w:rsidR="006D289F" w:rsidRPr="006D289F" w:rsidRDefault="006D289F" w:rsidP="006D2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появлении запаха газа запрещается: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458"/>
        <w:gridCol w:w="2862"/>
      </w:tblGrid>
      <w:tr w:rsidR="006D289F" w:rsidRPr="006D289F" w14:paraId="19934FAB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4CBA7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FA238" wp14:editId="567F2D50">
                  <wp:extent cx="951865" cy="951865"/>
                  <wp:effectExtent l="0" t="0" r="635" b="635"/>
                  <wp:docPr id="15" name="Рисунок 15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95B2FC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A3046" wp14:editId="041AE1F2">
                  <wp:extent cx="951865" cy="951865"/>
                  <wp:effectExtent l="0" t="0" r="635" b="635"/>
                  <wp:docPr id="16" name="Рисунок 16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006E46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AC5B3" wp14:editId="335F3420">
                  <wp:extent cx="951865" cy="951865"/>
                  <wp:effectExtent l="0" t="0" r="635" b="635"/>
                  <wp:docPr id="17" name="Рисунок 17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89F" w:rsidRPr="006D289F" w14:paraId="5CE812D6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41D9A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Зажигать огонь</w:t>
            </w:r>
          </w:p>
        </w:tc>
        <w:tc>
          <w:tcPr>
            <w:tcW w:w="0" w:type="auto"/>
            <w:vAlign w:val="center"/>
            <w:hideMark/>
          </w:tcPr>
          <w:p w14:paraId="72D0658C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</w:t>
            </w:r>
          </w:p>
        </w:tc>
        <w:tc>
          <w:tcPr>
            <w:tcW w:w="0" w:type="auto"/>
            <w:vAlign w:val="center"/>
            <w:hideMark/>
          </w:tcPr>
          <w:p w14:paraId="3FD4AC70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лифтом</w:t>
            </w:r>
          </w:p>
        </w:tc>
      </w:tr>
      <w:tr w:rsidR="006D289F" w:rsidRPr="006D289F" w14:paraId="107A4E5A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786E4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5F9021" wp14:editId="7B294064">
                  <wp:extent cx="951865" cy="951865"/>
                  <wp:effectExtent l="0" t="0" r="635" b="635"/>
                  <wp:docPr id="18" name="Рисунок 18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6EA8ED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982693" wp14:editId="000CC520">
                  <wp:extent cx="951865" cy="951865"/>
                  <wp:effectExtent l="0" t="0" r="635" b="635"/>
                  <wp:docPr id="19" name="Рисунок 19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536C9A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F30983" wp14:editId="7AC0927F">
                  <wp:extent cx="951865" cy="951865"/>
                  <wp:effectExtent l="0" t="0" r="635" b="635"/>
                  <wp:docPr id="20" name="Рисунок 20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89F" w:rsidRPr="006D289F" w14:paraId="78275E18" w14:textId="77777777" w:rsidTr="006D28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C96A8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</w:t>
            </w:r>
          </w:p>
          <w:p w14:paraId="46CC7B34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электрозвонками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9F615E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и выключать</w:t>
            </w:r>
          </w:p>
          <w:p w14:paraId="56672711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  <w:p w14:paraId="4E52A1CC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электроприборы</w:t>
            </w:r>
          </w:p>
        </w:tc>
        <w:tc>
          <w:tcPr>
            <w:tcW w:w="0" w:type="auto"/>
            <w:vAlign w:val="center"/>
            <w:hideMark/>
          </w:tcPr>
          <w:p w14:paraId="5315FB28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Звонить по телефону</w:t>
            </w:r>
          </w:p>
          <w:p w14:paraId="0D510487" w14:textId="77777777" w:rsidR="006D289F" w:rsidRPr="006D289F" w:rsidRDefault="006D289F" w:rsidP="006D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загазованном помещении</w:t>
            </w:r>
          </w:p>
        </w:tc>
      </w:tr>
    </w:tbl>
    <w:p w14:paraId="45CF7BCF" w14:textId="77777777" w:rsidR="00E40417" w:rsidRDefault="00E40417"/>
    <w:sectPr w:rsidR="00E4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7046"/>
    <w:multiLevelType w:val="multilevel"/>
    <w:tmpl w:val="0D0E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47988"/>
    <w:multiLevelType w:val="multilevel"/>
    <w:tmpl w:val="581A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E5B10"/>
    <w:multiLevelType w:val="multilevel"/>
    <w:tmpl w:val="9A34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02BC8"/>
    <w:multiLevelType w:val="multilevel"/>
    <w:tmpl w:val="885C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C7EB2"/>
    <w:multiLevelType w:val="multilevel"/>
    <w:tmpl w:val="6AA0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F"/>
    <w:rsid w:val="006D289F"/>
    <w:rsid w:val="00CD416F"/>
    <w:rsid w:val="00E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BF00F-F05C-4F17-B3AF-35F180F6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4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36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1284</Words>
  <Characters>7323</Characters>
  <Application>Microsoft Office Word</Application>
  <DocSecurity>0</DocSecurity>
  <Lines>61</Lines>
  <Paragraphs>17</Paragraphs>
  <ScaleCrop>false</ScaleCrop>
  <Company>АО Газпром газораспределение Курган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Татьяна Александровна</dc:creator>
  <cp:keywords/>
  <dc:description/>
  <cp:lastModifiedBy>Галкина Татьяна Александровна</cp:lastModifiedBy>
  <cp:revision>2</cp:revision>
  <dcterms:created xsi:type="dcterms:W3CDTF">2022-03-22T05:05:00Z</dcterms:created>
  <dcterms:modified xsi:type="dcterms:W3CDTF">2022-03-22T05:07:00Z</dcterms:modified>
</cp:coreProperties>
</file>