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9C" w:rsidRPr="00283803" w:rsidRDefault="00252467" w:rsidP="00252467">
      <w:pPr>
        <w:jc w:val="center"/>
        <w:rPr>
          <w:rFonts w:ascii="Arial" w:hAnsi="Arial" w:cs="Arial"/>
          <w:b/>
          <w:sz w:val="24"/>
          <w:szCs w:val="24"/>
        </w:rPr>
      </w:pPr>
      <w:r w:rsidRPr="00283803">
        <w:rPr>
          <w:rFonts w:ascii="Arial" w:hAnsi="Arial" w:cs="Arial"/>
          <w:b/>
          <w:sz w:val="24"/>
          <w:szCs w:val="24"/>
        </w:rPr>
        <w:t>Заключение о результатах публичных слушаний</w:t>
      </w:r>
    </w:p>
    <w:p w:rsidR="00283803" w:rsidRPr="00B4004B" w:rsidRDefault="00283803" w:rsidP="002838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004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 xml:space="preserve">Дата проведения: </w:t>
      </w:r>
      <w:r w:rsidR="00F2116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9 октября</w:t>
      </w:r>
      <w:r w:rsidRPr="00B4004B">
        <w:rPr>
          <w:rFonts w:ascii="Arial" w:eastAsia="Times New Roman" w:hAnsi="Arial" w:cs="Arial"/>
          <w:bCs/>
          <w:iCs/>
          <w:color w:val="000000"/>
          <w:sz w:val="24"/>
          <w:szCs w:val="24"/>
          <w:lang w:eastAsia="ru-RU"/>
        </w:rPr>
        <w:t xml:space="preserve"> </w:t>
      </w:r>
      <w:r w:rsidR="00642B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2024</w:t>
      </w:r>
      <w:r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</w:p>
    <w:p w:rsidR="00283803" w:rsidRPr="00B4004B" w:rsidRDefault="00283803" w:rsidP="002838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4004B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Место проведения</w:t>
      </w:r>
      <w:r w:rsidR="00AF0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Альменевского муниципального округа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Курганской области, зал заседаний</w:t>
      </w:r>
    </w:p>
    <w:p w:rsidR="00283803" w:rsidRPr="00B4004B" w:rsidRDefault="003C0C64" w:rsidP="0028380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Время</w:t>
      </w:r>
      <w:r w:rsidR="00283803" w:rsidRPr="00B4004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начало в 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4A7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 час.</w:t>
      </w:r>
      <w:r w:rsidR="004A70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окончание в 11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.00 час.</w:t>
      </w:r>
    </w:p>
    <w:p w:rsidR="00252467" w:rsidRPr="00283803" w:rsidRDefault="00252467">
      <w:pPr>
        <w:rPr>
          <w:rFonts w:ascii="Arial" w:hAnsi="Arial" w:cs="Arial"/>
          <w:sz w:val="24"/>
          <w:szCs w:val="24"/>
        </w:rPr>
      </w:pPr>
    </w:p>
    <w:p w:rsidR="00252467" w:rsidRPr="00283803" w:rsidRDefault="00252467" w:rsidP="00252467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p w:rsidR="00252467" w:rsidRPr="00283803" w:rsidRDefault="00283803" w:rsidP="00283803">
      <w:pPr>
        <w:spacing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проекту </w:t>
      </w:r>
      <w:r w:rsidR="003C0C64">
        <w:rPr>
          <w:rFonts w:ascii="Arial" w:hAnsi="Arial" w:cs="Arial"/>
          <w:sz w:val="24"/>
          <w:szCs w:val="24"/>
        </w:rPr>
        <w:t xml:space="preserve">решения Думы </w:t>
      </w:r>
      <w:r w:rsidR="00252467" w:rsidRPr="00283803">
        <w:rPr>
          <w:rFonts w:ascii="Arial" w:hAnsi="Arial" w:cs="Arial"/>
          <w:sz w:val="24"/>
          <w:szCs w:val="24"/>
        </w:rPr>
        <w:t xml:space="preserve">Альменевского муниципального округа Курганской области </w:t>
      </w:r>
      <w:r w:rsidR="003C0C64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252467" w:rsidRPr="00283803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3C0C64">
        <w:rPr>
          <w:rFonts w:ascii="Arial" w:hAnsi="Arial" w:cs="Arial"/>
          <w:sz w:val="24"/>
          <w:szCs w:val="24"/>
        </w:rPr>
        <w:t>»</w:t>
      </w:r>
      <w:r w:rsidR="00252467" w:rsidRPr="0028380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организованы и </w:t>
      </w:r>
      <w:r w:rsidR="00252467" w:rsidRPr="00283803">
        <w:rPr>
          <w:rFonts w:ascii="Arial" w:hAnsi="Arial" w:cs="Arial"/>
          <w:sz w:val="24"/>
          <w:szCs w:val="24"/>
        </w:rPr>
        <w:t>проведены публичные слушания.</w:t>
      </w:r>
    </w:p>
    <w:p w:rsidR="00252467" w:rsidRPr="00283803" w:rsidRDefault="00252467" w:rsidP="00283803">
      <w:pPr>
        <w:spacing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83803">
        <w:rPr>
          <w:rFonts w:ascii="Arial" w:hAnsi="Arial" w:cs="Arial"/>
          <w:sz w:val="24"/>
          <w:szCs w:val="24"/>
        </w:rPr>
        <w:t xml:space="preserve">В публичных слушаниях </w:t>
      </w:r>
      <w:r w:rsidR="00283803">
        <w:rPr>
          <w:rFonts w:ascii="Arial" w:hAnsi="Arial" w:cs="Arial"/>
          <w:sz w:val="24"/>
          <w:szCs w:val="24"/>
        </w:rPr>
        <w:t>приня</w:t>
      </w:r>
      <w:r w:rsidRPr="00283803">
        <w:rPr>
          <w:rFonts w:ascii="Arial" w:hAnsi="Arial" w:cs="Arial"/>
          <w:sz w:val="24"/>
          <w:szCs w:val="24"/>
        </w:rPr>
        <w:t xml:space="preserve">ло участие </w:t>
      </w:r>
      <w:r w:rsidR="00543FCE" w:rsidRPr="00283803">
        <w:rPr>
          <w:rFonts w:ascii="Arial" w:hAnsi="Arial" w:cs="Arial"/>
          <w:sz w:val="24"/>
          <w:szCs w:val="24"/>
        </w:rPr>
        <w:t>1</w:t>
      </w:r>
      <w:r w:rsidR="00F2116B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283803">
        <w:rPr>
          <w:rFonts w:ascii="Arial" w:hAnsi="Arial" w:cs="Arial"/>
          <w:sz w:val="24"/>
          <w:szCs w:val="24"/>
        </w:rPr>
        <w:t xml:space="preserve"> человек</w:t>
      </w:r>
      <w:r w:rsidR="00CD694F">
        <w:rPr>
          <w:rFonts w:ascii="Arial" w:hAnsi="Arial" w:cs="Arial"/>
          <w:sz w:val="24"/>
          <w:szCs w:val="24"/>
        </w:rPr>
        <w:t xml:space="preserve">. </w:t>
      </w:r>
      <w:r w:rsidR="00283803">
        <w:rPr>
          <w:rFonts w:ascii="Arial" w:hAnsi="Arial" w:cs="Arial"/>
          <w:sz w:val="24"/>
          <w:szCs w:val="24"/>
        </w:rPr>
        <w:t>По проведенным публичным слушаниям с</w:t>
      </w:r>
      <w:r w:rsidRPr="00283803">
        <w:rPr>
          <w:rFonts w:ascii="Arial" w:hAnsi="Arial" w:cs="Arial"/>
          <w:sz w:val="24"/>
          <w:szCs w:val="24"/>
        </w:rPr>
        <w:t>остав</w:t>
      </w:r>
      <w:r w:rsidR="00283803">
        <w:rPr>
          <w:rFonts w:ascii="Arial" w:hAnsi="Arial" w:cs="Arial"/>
          <w:sz w:val="24"/>
          <w:szCs w:val="24"/>
        </w:rPr>
        <w:t>лен протокол публичных слушаний.</w:t>
      </w:r>
    </w:p>
    <w:p w:rsidR="00252467" w:rsidRPr="00283803" w:rsidRDefault="00252467" w:rsidP="00283803">
      <w:pPr>
        <w:spacing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83803">
        <w:rPr>
          <w:rFonts w:ascii="Arial" w:hAnsi="Arial" w:cs="Arial"/>
          <w:sz w:val="24"/>
          <w:szCs w:val="24"/>
        </w:rPr>
        <w:t xml:space="preserve">Предложения и замечания </w:t>
      </w:r>
      <w:r w:rsidR="00283803">
        <w:rPr>
          <w:rFonts w:ascii="Arial" w:hAnsi="Arial" w:cs="Arial"/>
          <w:sz w:val="24"/>
          <w:szCs w:val="24"/>
        </w:rPr>
        <w:t xml:space="preserve">от </w:t>
      </w:r>
      <w:r w:rsidRPr="00283803">
        <w:rPr>
          <w:rFonts w:ascii="Arial" w:hAnsi="Arial" w:cs="Arial"/>
          <w:sz w:val="24"/>
          <w:szCs w:val="24"/>
        </w:rPr>
        <w:t>граждан, являющихся участниками публичных слушаний и постоянно проживающих на территории</w:t>
      </w:r>
      <w:r w:rsidR="00283803">
        <w:rPr>
          <w:rFonts w:ascii="Arial" w:hAnsi="Arial" w:cs="Arial"/>
          <w:sz w:val="24"/>
          <w:szCs w:val="24"/>
        </w:rPr>
        <w:t xml:space="preserve"> Альменевского муниципального округа Курганской области</w:t>
      </w:r>
      <w:r w:rsidRPr="00283803">
        <w:rPr>
          <w:rFonts w:ascii="Arial" w:hAnsi="Arial" w:cs="Arial"/>
          <w:sz w:val="24"/>
          <w:szCs w:val="24"/>
        </w:rPr>
        <w:t>, в пределах которо</w:t>
      </w:r>
      <w:r w:rsidR="00283803">
        <w:rPr>
          <w:rFonts w:ascii="Arial" w:hAnsi="Arial" w:cs="Arial"/>
          <w:sz w:val="24"/>
          <w:szCs w:val="24"/>
        </w:rPr>
        <w:t>й проводятся публичные слушания</w:t>
      </w:r>
      <w:r w:rsidRPr="00283803">
        <w:rPr>
          <w:rFonts w:ascii="Arial" w:hAnsi="Arial" w:cs="Arial"/>
          <w:sz w:val="24"/>
          <w:szCs w:val="24"/>
        </w:rPr>
        <w:t xml:space="preserve"> не поступали.</w:t>
      </w:r>
    </w:p>
    <w:p w:rsidR="00252467" w:rsidRPr="00283803" w:rsidRDefault="00252467" w:rsidP="00283803">
      <w:pPr>
        <w:spacing w:line="240" w:lineRule="auto"/>
        <w:ind w:firstLine="426"/>
        <w:contextualSpacing/>
        <w:jc w:val="both"/>
        <w:rPr>
          <w:rFonts w:ascii="Arial" w:hAnsi="Arial" w:cs="Arial"/>
          <w:sz w:val="24"/>
          <w:szCs w:val="24"/>
        </w:rPr>
      </w:pPr>
      <w:r w:rsidRPr="00283803">
        <w:rPr>
          <w:rFonts w:ascii="Arial" w:hAnsi="Arial" w:cs="Arial"/>
          <w:sz w:val="24"/>
          <w:szCs w:val="24"/>
        </w:rPr>
        <w:t>Предложения и замечания иных участников публичных слушания не поступали.</w:t>
      </w:r>
    </w:p>
    <w:p w:rsidR="00252467" w:rsidRPr="00283803" w:rsidRDefault="00252467" w:rsidP="0030009F">
      <w:pPr>
        <w:spacing w:line="240" w:lineRule="exact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283803">
        <w:rPr>
          <w:rFonts w:ascii="Arial" w:hAnsi="Arial" w:cs="Arial"/>
          <w:sz w:val="24"/>
          <w:szCs w:val="24"/>
        </w:rPr>
        <w:t xml:space="preserve">По </w:t>
      </w:r>
      <w:r w:rsidR="00283803" w:rsidRPr="00283803">
        <w:rPr>
          <w:rFonts w:ascii="Arial" w:hAnsi="Arial" w:cs="Arial"/>
          <w:sz w:val="24"/>
          <w:szCs w:val="24"/>
        </w:rPr>
        <w:t xml:space="preserve">результатам публичных слушаний </w:t>
      </w:r>
      <w:r w:rsidR="0054254C">
        <w:rPr>
          <w:rFonts w:ascii="Arial" w:hAnsi="Arial" w:cs="Arial"/>
          <w:sz w:val="24"/>
          <w:szCs w:val="24"/>
        </w:rPr>
        <w:t>рабочая группа по подготовке и проведению публичных слушаний предлагает следующие выводы по</w:t>
      </w:r>
      <w:r w:rsidR="0030009F">
        <w:rPr>
          <w:rFonts w:ascii="Arial" w:hAnsi="Arial" w:cs="Arial"/>
          <w:sz w:val="24"/>
          <w:szCs w:val="24"/>
        </w:rPr>
        <w:t xml:space="preserve"> </w:t>
      </w:r>
      <w:r w:rsidR="0054254C">
        <w:rPr>
          <w:rFonts w:ascii="Arial" w:hAnsi="Arial" w:cs="Arial"/>
          <w:sz w:val="24"/>
          <w:szCs w:val="24"/>
        </w:rPr>
        <w:t>результатам публичных слушаний</w:t>
      </w:r>
      <w:r w:rsidR="007D229E">
        <w:rPr>
          <w:rFonts w:ascii="Arial" w:hAnsi="Arial" w:cs="Arial"/>
          <w:sz w:val="24"/>
          <w:szCs w:val="24"/>
        </w:rPr>
        <w:t xml:space="preserve">: </w:t>
      </w:r>
      <w:r w:rsidR="0030009F">
        <w:rPr>
          <w:rFonts w:ascii="Arial" w:hAnsi="Arial" w:cs="Arial"/>
          <w:sz w:val="24"/>
          <w:szCs w:val="24"/>
        </w:rPr>
        <w:t xml:space="preserve">проект решения Думы </w:t>
      </w:r>
      <w:r w:rsidR="0030009F" w:rsidRPr="00283803">
        <w:rPr>
          <w:rFonts w:ascii="Arial" w:hAnsi="Arial" w:cs="Arial"/>
          <w:sz w:val="24"/>
          <w:szCs w:val="24"/>
        </w:rPr>
        <w:t xml:space="preserve">Альменевского муниципального округа Курганской области </w:t>
      </w:r>
      <w:r w:rsidR="0030009F">
        <w:rPr>
          <w:rFonts w:ascii="Arial" w:hAnsi="Arial" w:cs="Arial"/>
          <w:sz w:val="24"/>
          <w:szCs w:val="24"/>
        </w:rPr>
        <w:t xml:space="preserve">«О внесении изменений и дополнений в Устав </w:t>
      </w:r>
      <w:r w:rsidR="0030009F" w:rsidRPr="00283803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30009F">
        <w:rPr>
          <w:rFonts w:ascii="Arial" w:hAnsi="Arial" w:cs="Arial"/>
          <w:sz w:val="24"/>
          <w:szCs w:val="24"/>
        </w:rPr>
        <w:t>» целесообразно принять за основу</w:t>
      </w:r>
      <w:r w:rsidRPr="00283803">
        <w:rPr>
          <w:rFonts w:ascii="Arial" w:hAnsi="Arial" w:cs="Arial"/>
          <w:sz w:val="24"/>
          <w:szCs w:val="24"/>
        </w:rPr>
        <w:t xml:space="preserve"> </w:t>
      </w:r>
      <w:r w:rsidR="0054254C">
        <w:rPr>
          <w:rFonts w:ascii="Arial" w:hAnsi="Arial" w:cs="Arial"/>
          <w:sz w:val="24"/>
          <w:szCs w:val="24"/>
        </w:rPr>
        <w:t xml:space="preserve">с последующим утверждение его </w:t>
      </w:r>
      <w:r w:rsidR="0030009F">
        <w:rPr>
          <w:rFonts w:ascii="Arial" w:hAnsi="Arial" w:cs="Arial"/>
          <w:sz w:val="24"/>
          <w:szCs w:val="24"/>
        </w:rPr>
        <w:t xml:space="preserve">решением Думы </w:t>
      </w:r>
      <w:r w:rsidRPr="00283803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30009F">
        <w:rPr>
          <w:rFonts w:ascii="Arial" w:hAnsi="Arial" w:cs="Arial"/>
          <w:sz w:val="24"/>
          <w:szCs w:val="24"/>
        </w:rPr>
        <w:t xml:space="preserve"> на очередном заседании Думы </w:t>
      </w:r>
      <w:r w:rsidR="0030009F" w:rsidRPr="00283803">
        <w:rPr>
          <w:rFonts w:ascii="Arial" w:hAnsi="Arial" w:cs="Arial"/>
          <w:sz w:val="24"/>
          <w:szCs w:val="24"/>
        </w:rPr>
        <w:t>Альменевского муниципального округа Курганской области</w:t>
      </w:r>
      <w:r w:rsidR="0030009F">
        <w:rPr>
          <w:rFonts w:ascii="Arial" w:hAnsi="Arial" w:cs="Arial"/>
          <w:sz w:val="24"/>
          <w:szCs w:val="24"/>
        </w:rPr>
        <w:t>.</w:t>
      </w:r>
    </w:p>
    <w:p w:rsidR="00252467" w:rsidRPr="00283803" w:rsidRDefault="00252467" w:rsidP="00283803">
      <w:pPr>
        <w:spacing w:line="240" w:lineRule="exact"/>
        <w:ind w:firstLine="425"/>
        <w:contextualSpacing/>
        <w:jc w:val="both"/>
        <w:rPr>
          <w:rFonts w:ascii="Arial" w:hAnsi="Arial" w:cs="Arial"/>
          <w:sz w:val="24"/>
          <w:szCs w:val="24"/>
        </w:rPr>
      </w:pPr>
      <w:r w:rsidRPr="00283803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252467" w:rsidRPr="00283803" w:rsidRDefault="00252467" w:rsidP="00252467">
      <w:pPr>
        <w:spacing w:line="240" w:lineRule="exact"/>
        <w:ind w:firstLine="425"/>
        <w:contextualSpacing/>
        <w:rPr>
          <w:rFonts w:ascii="Arial" w:hAnsi="Arial" w:cs="Arial"/>
          <w:sz w:val="24"/>
          <w:szCs w:val="24"/>
        </w:rPr>
      </w:pPr>
    </w:p>
    <w:p w:rsidR="00252467" w:rsidRPr="00283803" w:rsidRDefault="00252467" w:rsidP="00252467">
      <w:pPr>
        <w:spacing w:line="240" w:lineRule="exact"/>
        <w:ind w:firstLine="425"/>
        <w:contextualSpacing/>
        <w:rPr>
          <w:rFonts w:ascii="Arial" w:hAnsi="Arial" w:cs="Arial"/>
          <w:sz w:val="24"/>
          <w:szCs w:val="24"/>
        </w:rPr>
      </w:pPr>
    </w:p>
    <w:p w:rsidR="00252467" w:rsidRPr="00283803" w:rsidRDefault="00252467" w:rsidP="00252467">
      <w:pPr>
        <w:spacing w:line="240" w:lineRule="exact"/>
        <w:ind w:firstLine="425"/>
        <w:contextualSpacing/>
        <w:rPr>
          <w:rFonts w:ascii="Arial" w:hAnsi="Arial" w:cs="Arial"/>
          <w:sz w:val="24"/>
          <w:szCs w:val="24"/>
        </w:rPr>
      </w:pPr>
    </w:p>
    <w:p w:rsidR="00283803" w:rsidRDefault="00D83528" w:rsidP="0028380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3803">
        <w:rPr>
          <w:rFonts w:ascii="Arial" w:hAnsi="Arial" w:cs="Arial"/>
          <w:sz w:val="24"/>
          <w:szCs w:val="24"/>
        </w:rPr>
        <w:t xml:space="preserve"> </w:t>
      </w:r>
      <w:r w:rsidR="00283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публичных слушаний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3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</w:t>
      </w:r>
      <w:r w:rsidR="00711F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 Бабикова</w:t>
      </w:r>
    </w:p>
    <w:p w:rsidR="00283803" w:rsidRPr="00B4004B" w:rsidRDefault="00283803" w:rsidP="00283803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3803" w:rsidRPr="00283803" w:rsidRDefault="00CD694F" w:rsidP="00283803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38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Секретарь публичных слушаний                                          </w:t>
      </w:r>
      <w:r w:rsidR="00711F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11F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283803" w:rsidRPr="00B400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711F5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Сунагатуллина</w:t>
      </w:r>
    </w:p>
    <w:p w:rsidR="00252467" w:rsidRPr="00283803" w:rsidRDefault="00252467" w:rsidP="00D83528">
      <w:pPr>
        <w:spacing w:line="240" w:lineRule="exact"/>
        <w:contextualSpacing/>
        <w:rPr>
          <w:rFonts w:ascii="Arial" w:hAnsi="Arial" w:cs="Arial"/>
          <w:sz w:val="24"/>
          <w:szCs w:val="24"/>
        </w:rPr>
      </w:pPr>
    </w:p>
    <w:sectPr w:rsidR="00252467" w:rsidRPr="00283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DC"/>
    <w:rsid w:val="00055201"/>
    <w:rsid w:val="001F09EA"/>
    <w:rsid w:val="00252467"/>
    <w:rsid w:val="00283803"/>
    <w:rsid w:val="0029479C"/>
    <w:rsid w:val="0030009F"/>
    <w:rsid w:val="003C0C64"/>
    <w:rsid w:val="004A7083"/>
    <w:rsid w:val="0054254C"/>
    <w:rsid w:val="00543FCE"/>
    <w:rsid w:val="00642B1C"/>
    <w:rsid w:val="00711F53"/>
    <w:rsid w:val="00760251"/>
    <w:rsid w:val="007D229E"/>
    <w:rsid w:val="009E672F"/>
    <w:rsid w:val="00A3451C"/>
    <w:rsid w:val="00AD74DC"/>
    <w:rsid w:val="00AF09DF"/>
    <w:rsid w:val="00CD694F"/>
    <w:rsid w:val="00D83528"/>
    <w:rsid w:val="00F2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C48B"/>
  <w15:docId w15:val="{2505D5DB-304E-4816-9072-97FFBCBA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2024-10-09T08:22:00Z</cp:lastPrinted>
  <dcterms:created xsi:type="dcterms:W3CDTF">2024-10-09T08:23:00Z</dcterms:created>
  <dcterms:modified xsi:type="dcterms:W3CDTF">2024-10-09T08:23:00Z</dcterms:modified>
</cp:coreProperties>
</file>